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00E5A" w14:textId="77777777" w:rsidR="00BD18C9" w:rsidRDefault="00BD18C9" w:rsidP="00BB0012">
      <w:pPr>
        <w:widowControl w:val="0"/>
        <w:jc w:val="both"/>
      </w:pPr>
    </w:p>
    <w:p w14:paraId="453361E5" w14:textId="77777777" w:rsidR="00BD18C9" w:rsidRDefault="00BD18C9" w:rsidP="00BB0012">
      <w:pPr>
        <w:widowControl w:val="0"/>
        <w:jc w:val="both"/>
        <w:rPr>
          <w:u w:val="single"/>
        </w:rPr>
      </w:pPr>
      <w:r>
        <w:rPr>
          <w:u w:val="single"/>
        </w:rPr>
        <w:t>Instruction</w:t>
      </w:r>
    </w:p>
    <w:p w14:paraId="5F3F67CE" w14:textId="77777777" w:rsidR="00BD18C9" w:rsidRDefault="00BD18C9" w:rsidP="00BB0012">
      <w:pPr>
        <w:widowControl w:val="0"/>
        <w:jc w:val="both"/>
        <w:rPr>
          <w:u w:val="single"/>
        </w:rPr>
      </w:pPr>
    </w:p>
    <w:p w14:paraId="1E7E2CF8" w14:textId="77777777" w:rsidR="00BD18C9" w:rsidRDefault="00BD18C9" w:rsidP="00BB0012">
      <w:pPr>
        <w:widowControl w:val="0"/>
        <w:jc w:val="both"/>
      </w:pPr>
      <w:r>
        <w:rPr>
          <w:u w:val="single"/>
        </w:rPr>
        <w:t>Homework</w:t>
      </w:r>
    </w:p>
    <w:p w14:paraId="698FE57B" w14:textId="77777777" w:rsidR="00BD18C9" w:rsidRDefault="00BD18C9" w:rsidP="00BB0012">
      <w:pPr>
        <w:widowControl w:val="0"/>
        <w:jc w:val="both"/>
      </w:pPr>
    </w:p>
    <w:p w14:paraId="50639326" w14:textId="77777777" w:rsidR="00BD18C9" w:rsidRDefault="00BD18C9" w:rsidP="00BB0012">
      <w:pPr>
        <w:widowControl w:val="0"/>
        <w:jc w:val="both"/>
      </w:pPr>
      <w:r>
        <w:t>Homework is a learning activity related to the experience within the school.  Its purposes are to supplement and to enrich work done in the classrooms; to provide for individual interests; and to promote competency in skills; to use resource materials; to integrate learning and to teach the proper budgeting of time.  Homework should be assigned at the discretion of the classroom teacher.</w:t>
      </w:r>
      <w:r w:rsidR="00887224">
        <w:t xml:space="preserve">  Work not completed during the school day is not considered homework, but rather, the completion of assigned school work.  </w:t>
      </w:r>
    </w:p>
    <w:p w14:paraId="1710EF20" w14:textId="77777777" w:rsidR="00BD18C9" w:rsidRDefault="00BD18C9" w:rsidP="00BB0012">
      <w:pPr>
        <w:widowControl w:val="0"/>
        <w:jc w:val="both"/>
      </w:pPr>
    </w:p>
    <w:p w14:paraId="7FB25BB0" w14:textId="77777777" w:rsidR="00BD18C9" w:rsidRDefault="00BD18C9" w:rsidP="00BB0012">
      <w:pPr>
        <w:widowControl w:val="0"/>
        <w:jc w:val="both"/>
      </w:pPr>
    </w:p>
    <w:p w14:paraId="7874708F" w14:textId="77777777" w:rsidR="00BD18C9" w:rsidRDefault="00BD18C9" w:rsidP="00BB0012">
      <w:pPr>
        <w:widowControl w:val="0"/>
        <w:jc w:val="both"/>
      </w:pPr>
    </w:p>
    <w:p w14:paraId="260F2772" w14:textId="77777777" w:rsidR="00BD18C9" w:rsidRDefault="00BD18C9" w:rsidP="00BB0012">
      <w:pPr>
        <w:widowControl w:val="0"/>
        <w:jc w:val="both"/>
      </w:pPr>
    </w:p>
    <w:p w14:paraId="2E68FFE1" w14:textId="77777777" w:rsidR="00BD18C9" w:rsidRDefault="00BD18C9" w:rsidP="00BB0012">
      <w:pPr>
        <w:widowControl w:val="0"/>
        <w:jc w:val="both"/>
      </w:pPr>
    </w:p>
    <w:p w14:paraId="0D2D2ED0" w14:textId="77777777" w:rsidR="00BD18C9" w:rsidRDefault="00BD18C9" w:rsidP="00BB0012">
      <w:pPr>
        <w:widowControl w:val="0"/>
        <w:jc w:val="both"/>
      </w:pPr>
    </w:p>
    <w:p w14:paraId="19698D66" w14:textId="77777777" w:rsidR="00BD18C9" w:rsidRDefault="00BD18C9" w:rsidP="00BB0012">
      <w:pPr>
        <w:widowControl w:val="0"/>
        <w:jc w:val="both"/>
      </w:pPr>
    </w:p>
    <w:p w14:paraId="01623F80" w14:textId="77777777" w:rsidR="00BD18C9" w:rsidRDefault="00BD18C9" w:rsidP="00BB0012">
      <w:pPr>
        <w:widowControl w:val="0"/>
        <w:jc w:val="both"/>
      </w:pPr>
    </w:p>
    <w:p w14:paraId="312AC2E1" w14:textId="77777777" w:rsidR="00BD18C9" w:rsidRDefault="00BD18C9" w:rsidP="00BB0012">
      <w:pPr>
        <w:widowControl w:val="0"/>
        <w:jc w:val="both"/>
      </w:pPr>
    </w:p>
    <w:p w14:paraId="5083001D" w14:textId="77777777" w:rsidR="00BD18C9" w:rsidRDefault="00BD18C9" w:rsidP="00BB0012">
      <w:pPr>
        <w:widowControl w:val="0"/>
        <w:jc w:val="both"/>
      </w:pPr>
    </w:p>
    <w:p w14:paraId="4CA83DBA" w14:textId="77777777" w:rsidR="00BD18C9" w:rsidRDefault="00BD18C9" w:rsidP="00BB0012">
      <w:pPr>
        <w:widowControl w:val="0"/>
        <w:jc w:val="both"/>
      </w:pPr>
    </w:p>
    <w:p w14:paraId="6D54DAFD" w14:textId="77777777" w:rsidR="00BD18C9" w:rsidRDefault="00BD18C9" w:rsidP="00BB0012">
      <w:pPr>
        <w:widowControl w:val="0"/>
        <w:jc w:val="both"/>
      </w:pPr>
    </w:p>
    <w:p w14:paraId="6B62149E" w14:textId="77777777" w:rsidR="00BD18C9" w:rsidRDefault="00BD18C9" w:rsidP="00BB0012">
      <w:pPr>
        <w:widowControl w:val="0"/>
        <w:jc w:val="both"/>
      </w:pPr>
    </w:p>
    <w:p w14:paraId="2CBDE337" w14:textId="77777777" w:rsidR="00BD18C9" w:rsidRDefault="00BD18C9" w:rsidP="00BB0012">
      <w:pPr>
        <w:widowControl w:val="0"/>
        <w:jc w:val="both"/>
      </w:pPr>
    </w:p>
    <w:p w14:paraId="0BC28B87" w14:textId="77777777" w:rsidR="00BD18C9" w:rsidRDefault="00BD18C9" w:rsidP="00BB0012">
      <w:pPr>
        <w:widowControl w:val="0"/>
        <w:jc w:val="both"/>
      </w:pPr>
    </w:p>
    <w:p w14:paraId="416F65A7" w14:textId="77777777" w:rsidR="00BD18C9" w:rsidRDefault="00BD18C9" w:rsidP="00BB0012">
      <w:pPr>
        <w:widowControl w:val="0"/>
        <w:jc w:val="both"/>
      </w:pPr>
    </w:p>
    <w:p w14:paraId="699B8691" w14:textId="77777777" w:rsidR="00BD18C9" w:rsidRDefault="00BD18C9" w:rsidP="00BB0012">
      <w:pPr>
        <w:widowControl w:val="0"/>
        <w:jc w:val="both"/>
      </w:pPr>
    </w:p>
    <w:p w14:paraId="0E864CC9" w14:textId="77777777" w:rsidR="00BD18C9" w:rsidRDefault="00BD18C9" w:rsidP="00BB0012">
      <w:pPr>
        <w:widowControl w:val="0"/>
        <w:jc w:val="both"/>
      </w:pPr>
    </w:p>
    <w:p w14:paraId="513C61E8" w14:textId="77777777" w:rsidR="00BD18C9" w:rsidRDefault="00BD18C9" w:rsidP="00BB0012">
      <w:pPr>
        <w:widowControl w:val="0"/>
        <w:jc w:val="both"/>
      </w:pPr>
    </w:p>
    <w:p w14:paraId="1484E58A" w14:textId="77777777" w:rsidR="00BD18C9" w:rsidRDefault="00BD18C9" w:rsidP="00BB0012">
      <w:pPr>
        <w:widowControl w:val="0"/>
        <w:jc w:val="both"/>
      </w:pPr>
    </w:p>
    <w:p w14:paraId="496693F5" w14:textId="77777777" w:rsidR="00BD18C9" w:rsidRDefault="00BD18C9" w:rsidP="00BB0012">
      <w:pPr>
        <w:widowControl w:val="0"/>
        <w:jc w:val="both"/>
      </w:pPr>
    </w:p>
    <w:p w14:paraId="7F46FA03" w14:textId="77777777" w:rsidR="00BD18C9" w:rsidRDefault="00BD18C9" w:rsidP="00BB0012">
      <w:pPr>
        <w:widowControl w:val="0"/>
        <w:jc w:val="both"/>
      </w:pPr>
    </w:p>
    <w:p w14:paraId="60F24763" w14:textId="77777777" w:rsidR="00BD18C9" w:rsidRDefault="00BD18C9" w:rsidP="00BB0012">
      <w:pPr>
        <w:widowControl w:val="0"/>
        <w:jc w:val="both"/>
      </w:pPr>
    </w:p>
    <w:p w14:paraId="49A99C5F" w14:textId="77777777" w:rsidR="00BD18C9" w:rsidRDefault="00BD18C9" w:rsidP="00BB0012">
      <w:pPr>
        <w:widowControl w:val="0"/>
        <w:jc w:val="both"/>
      </w:pPr>
    </w:p>
    <w:p w14:paraId="0AE0C893" w14:textId="77777777" w:rsidR="00BD18C9" w:rsidRDefault="00BD18C9" w:rsidP="00BB0012">
      <w:pPr>
        <w:widowControl w:val="0"/>
        <w:jc w:val="both"/>
      </w:pPr>
    </w:p>
    <w:p w14:paraId="6C7B5DA1" w14:textId="77777777" w:rsidR="00BD18C9" w:rsidRDefault="00BD18C9" w:rsidP="00BB0012">
      <w:pPr>
        <w:widowControl w:val="0"/>
        <w:jc w:val="both"/>
      </w:pPr>
    </w:p>
    <w:p w14:paraId="53C3EC76" w14:textId="77777777" w:rsidR="00BD18C9" w:rsidRDefault="00BD18C9" w:rsidP="00BB0012">
      <w:pPr>
        <w:widowControl w:val="0"/>
        <w:jc w:val="both"/>
      </w:pPr>
    </w:p>
    <w:p w14:paraId="1E535831" w14:textId="77777777" w:rsidR="00BD18C9" w:rsidRDefault="00BD18C9" w:rsidP="00BB0012">
      <w:pPr>
        <w:widowControl w:val="0"/>
        <w:jc w:val="both"/>
      </w:pPr>
    </w:p>
    <w:p w14:paraId="7E6B03CC" w14:textId="77777777" w:rsidR="00BD18C9" w:rsidRDefault="00BD18C9" w:rsidP="00BB0012">
      <w:pPr>
        <w:widowControl w:val="0"/>
        <w:jc w:val="both"/>
      </w:pPr>
    </w:p>
    <w:p w14:paraId="6A7DAB8F" w14:textId="77777777" w:rsidR="00BD18C9" w:rsidRDefault="00BD18C9" w:rsidP="00BB0012">
      <w:pPr>
        <w:widowControl w:val="0"/>
        <w:jc w:val="both"/>
      </w:pPr>
    </w:p>
    <w:p w14:paraId="722B6FED" w14:textId="77777777" w:rsidR="00BD18C9" w:rsidRDefault="00BD18C9" w:rsidP="00BB0012">
      <w:pPr>
        <w:widowControl w:val="0"/>
        <w:jc w:val="both"/>
      </w:pPr>
    </w:p>
    <w:p w14:paraId="0771D548" w14:textId="77777777" w:rsidR="00BD18C9" w:rsidRDefault="00BD18C9" w:rsidP="00BB0012">
      <w:pPr>
        <w:widowControl w:val="0"/>
        <w:jc w:val="both"/>
      </w:pPr>
    </w:p>
    <w:p w14:paraId="350FDA23" w14:textId="77777777" w:rsidR="00BD18C9" w:rsidRDefault="00BD18C9" w:rsidP="00BB0012">
      <w:pPr>
        <w:widowControl w:val="0"/>
        <w:jc w:val="both"/>
      </w:pPr>
    </w:p>
    <w:p w14:paraId="3C304649" w14:textId="6971910C" w:rsidR="00BD18C9" w:rsidRPr="00DE7E34" w:rsidRDefault="00DE7E34" w:rsidP="00DE7E34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366FB6">
        <w:rPr>
          <w:color w:val="000000" w:themeColor="text1"/>
          <w:szCs w:val="24"/>
        </w:rPr>
        <w:t>_______________________, 2023</w:t>
      </w:r>
    </w:p>
    <w:sectPr w:rsidR="00BD18C9" w:rsidRPr="00DE7E34" w:rsidSect="005054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5CCD" w14:textId="77777777" w:rsidR="0025755F" w:rsidRDefault="0025755F">
      <w:r>
        <w:separator/>
      </w:r>
    </w:p>
  </w:endnote>
  <w:endnote w:type="continuationSeparator" w:id="0">
    <w:p w14:paraId="7F6A9C6F" w14:textId="77777777" w:rsidR="0025755F" w:rsidRDefault="00257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8BCF8" w14:textId="77777777" w:rsidR="00773F71" w:rsidRDefault="00773F71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366FB6">
      <w:fldChar w:fldCharType="begin"/>
    </w:r>
    <w:r w:rsidR="00366FB6">
      <w:instrText xml:space="preserve"> NUMPAGES \* arabic \* MERGEFORMAT </w:instrText>
    </w:r>
    <w:r w:rsidR="00366FB6">
      <w:fldChar w:fldCharType="separate"/>
    </w:r>
    <w:r w:rsidR="004D17C4">
      <w:rPr>
        <w:noProof/>
      </w:rPr>
      <w:t>1</w:t>
    </w:r>
    <w:r w:rsidR="00366FB6">
      <w:rPr>
        <w:noProof/>
      </w:rPr>
      <w:fldChar w:fldCharType="end"/>
    </w:r>
  </w:p>
  <w:p w14:paraId="1D1630EA" w14:textId="77777777" w:rsidR="00773F71" w:rsidRDefault="00773F71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E83CB" w14:textId="77777777" w:rsidR="00773F71" w:rsidRDefault="00773F71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366FB6">
      <w:fldChar w:fldCharType="begin"/>
    </w:r>
    <w:r w:rsidR="00366FB6">
      <w:instrText xml:space="preserve"> NUMPAGES \* arabic \* MERGEFORMAT </w:instrText>
    </w:r>
    <w:r w:rsidR="00366FB6">
      <w:fldChar w:fldCharType="separate"/>
    </w:r>
    <w:r w:rsidR="008B6ADD">
      <w:rPr>
        <w:noProof/>
      </w:rPr>
      <w:t>1</w:t>
    </w:r>
    <w:r w:rsidR="00366FB6">
      <w:rPr>
        <w:noProof/>
      </w:rPr>
      <w:fldChar w:fldCharType="end"/>
    </w:r>
  </w:p>
  <w:p w14:paraId="16A2CF67" w14:textId="77777777" w:rsidR="00773F71" w:rsidRDefault="00773F71">
    <w:pPr>
      <w:widowControl w:val="0"/>
      <w:spacing w:line="0" w:lineRule="atLea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98E17" w14:textId="77777777" w:rsidR="008B6ADD" w:rsidRDefault="008B6A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522A2" w14:textId="77777777" w:rsidR="0025755F" w:rsidRDefault="0025755F">
      <w:r>
        <w:separator/>
      </w:r>
    </w:p>
  </w:footnote>
  <w:footnote w:type="continuationSeparator" w:id="0">
    <w:p w14:paraId="1C69C4D2" w14:textId="77777777" w:rsidR="0025755F" w:rsidRDefault="00257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0850F" w14:textId="77777777" w:rsidR="00773F71" w:rsidRDefault="00773F71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6240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8BCB8" w14:textId="77777777" w:rsidR="00773F71" w:rsidRDefault="00773F71">
    <w:pPr>
      <w:widowControl w:val="0"/>
      <w:tabs>
        <w:tab w:val="center" w:pos="4680"/>
        <w:tab w:val="right" w:pos="9360"/>
      </w:tabs>
    </w:pPr>
    <w:r>
      <w:t>Article 6</w:t>
    </w:r>
    <w:r>
      <w:tab/>
    </w:r>
    <w:r>
      <w:rPr>
        <w:b/>
      </w:rPr>
      <w:t>INSTRUCTION</w:t>
    </w:r>
    <w:r>
      <w:tab/>
      <w:t>Policy No. 6240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FAFE5" w14:textId="77777777" w:rsidR="008B6ADD" w:rsidRDefault="008B6A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012"/>
    <w:rsid w:val="0025755F"/>
    <w:rsid w:val="00366FB6"/>
    <w:rsid w:val="004D17C4"/>
    <w:rsid w:val="005054E4"/>
    <w:rsid w:val="00664231"/>
    <w:rsid w:val="006F7312"/>
    <w:rsid w:val="00773F71"/>
    <w:rsid w:val="00833EDE"/>
    <w:rsid w:val="00842B76"/>
    <w:rsid w:val="00887224"/>
    <w:rsid w:val="008B6ADD"/>
    <w:rsid w:val="00AB338C"/>
    <w:rsid w:val="00B33998"/>
    <w:rsid w:val="00B913E3"/>
    <w:rsid w:val="00BB0012"/>
    <w:rsid w:val="00BD18C9"/>
    <w:rsid w:val="00CC5805"/>
    <w:rsid w:val="00CD7699"/>
    <w:rsid w:val="00DE7E34"/>
    <w:rsid w:val="00ED0796"/>
    <w:rsid w:val="00FC4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FD916E"/>
  <w15:chartTrackingRefBased/>
  <w15:docId w15:val="{1BD394C2-95A6-43D7-A638-61DEF5BD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B6AD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B6ADD"/>
    <w:rPr>
      <w:sz w:val="24"/>
    </w:rPr>
  </w:style>
  <w:style w:type="paragraph" w:styleId="Footer">
    <w:name w:val="footer"/>
    <w:basedOn w:val="Normal"/>
    <w:link w:val="FooterChar"/>
    <w:rsid w:val="008B6AD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8B6AD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4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2008-12-24T20:00:00Z</cp:lastPrinted>
  <dcterms:created xsi:type="dcterms:W3CDTF">2023-08-10T14:32:00Z</dcterms:created>
  <dcterms:modified xsi:type="dcterms:W3CDTF">2023-08-17T14:32:00Z</dcterms:modified>
</cp:coreProperties>
</file>