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1DA9" w:rsidRPr="00DF753D" w:rsidRDefault="00064971" w:rsidP="00B81974">
      <w:pPr>
        <w:numPr>
          <w:ilvl w:val="12"/>
          <w:numId w:val="0"/>
        </w:numPr>
        <w:jc w:val="center"/>
        <w:rPr>
          <w:rFonts w:ascii="Verdana" w:hAnsi="Verdana" w:cs="Arial"/>
          <w:b/>
          <w:sz w:val="24"/>
          <w:szCs w:val="24"/>
        </w:rPr>
      </w:pPr>
      <w:r>
        <w:rPr>
          <w:rFonts w:ascii="Verdana" w:hAnsi="Verdana" w:cs="Arial"/>
          <w:b/>
          <w:sz w:val="24"/>
          <w:szCs w:val="24"/>
        </w:rPr>
        <w:t>4025</w:t>
      </w:r>
    </w:p>
    <w:p w:rsidR="00C41DA9" w:rsidRPr="00DF753D" w:rsidRDefault="00C41DA9" w:rsidP="00C41DA9">
      <w:pPr>
        <w:numPr>
          <w:ilvl w:val="12"/>
          <w:numId w:val="0"/>
        </w:numPr>
        <w:jc w:val="center"/>
        <w:rPr>
          <w:rFonts w:ascii="Verdana" w:hAnsi="Verdana" w:cs="Arial"/>
          <w:sz w:val="24"/>
          <w:szCs w:val="24"/>
        </w:rPr>
      </w:pPr>
      <w:r w:rsidRPr="00DF753D">
        <w:rPr>
          <w:rFonts w:ascii="Verdana" w:hAnsi="Verdana" w:cs="Arial"/>
          <w:b/>
          <w:bCs/>
          <w:sz w:val="24"/>
          <w:szCs w:val="24"/>
        </w:rPr>
        <w:t>Superintendent</w:t>
      </w:r>
      <w:r w:rsidRPr="00DF753D">
        <w:rPr>
          <w:rFonts w:ascii="Verdana" w:hAnsi="Verdana" w:cs="Arial"/>
          <w:b/>
          <w:bCs/>
          <w:sz w:val="24"/>
          <w:szCs w:val="24"/>
        </w:rPr>
        <w:fldChar w:fldCharType="begin"/>
      </w:r>
      <w:r w:rsidRPr="00DF753D">
        <w:rPr>
          <w:rFonts w:ascii="Verdana" w:hAnsi="Verdana" w:cs="Arial"/>
          <w:b/>
          <w:bCs/>
          <w:sz w:val="24"/>
          <w:szCs w:val="24"/>
        </w:rPr>
        <w:instrText>tc "Superintendent"</w:instrText>
      </w:r>
      <w:r w:rsidRPr="00DF753D">
        <w:rPr>
          <w:rFonts w:ascii="Verdana" w:hAnsi="Verdana" w:cs="Arial"/>
          <w:b/>
          <w:bCs/>
          <w:sz w:val="24"/>
          <w:szCs w:val="24"/>
        </w:rPr>
        <w:fldChar w:fldCharType="end"/>
      </w:r>
    </w:p>
    <w:p w:rsidR="00C41DA9" w:rsidRPr="00DF753D" w:rsidRDefault="00C41DA9" w:rsidP="00C41DA9">
      <w:pPr>
        <w:numPr>
          <w:ilvl w:val="12"/>
          <w:numId w:val="0"/>
        </w:numPr>
        <w:rPr>
          <w:rFonts w:ascii="Verdana" w:hAnsi="Verdana" w:cs="Arial"/>
          <w:sz w:val="24"/>
          <w:szCs w:val="24"/>
        </w:rPr>
      </w:pPr>
    </w:p>
    <w:p w:rsidR="003F069F" w:rsidRDefault="00C41DA9" w:rsidP="00C41DA9">
      <w:pPr>
        <w:numPr>
          <w:ilvl w:val="12"/>
          <w:numId w:val="0"/>
        </w:numPr>
        <w:jc w:val="both"/>
        <w:rPr>
          <w:rFonts w:ascii="Verdana" w:hAnsi="Verdana" w:cs="Arial"/>
          <w:sz w:val="24"/>
          <w:szCs w:val="24"/>
        </w:rPr>
      </w:pPr>
      <w:r w:rsidRPr="00DF753D">
        <w:rPr>
          <w:rFonts w:ascii="Verdana" w:hAnsi="Verdana" w:cs="Arial"/>
          <w:sz w:val="24"/>
          <w:szCs w:val="24"/>
        </w:rPr>
        <w:tab/>
        <w:t>The superintendent is hired by and shall report directly to the board of education.</w:t>
      </w:r>
      <w:r w:rsidR="003F069F">
        <w:rPr>
          <w:rFonts w:ascii="Verdana" w:hAnsi="Verdana" w:cs="Arial"/>
          <w:sz w:val="24"/>
          <w:szCs w:val="24"/>
        </w:rPr>
        <w:t xml:space="preserve">  </w:t>
      </w:r>
      <w:r w:rsidR="003F069F" w:rsidRPr="00DF753D">
        <w:rPr>
          <w:rFonts w:ascii="Verdana" w:hAnsi="Verdana" w:cs="Arial"/>
          <w:sz w:val="24"/>
          <w:szCs w:val="24"/>
        </w:rPr>
        <w:t xml:space="preserve">The superintendent will be the chief administrative officer of the board of education and shall keep the board informed on important issues.  The board delegates to the superintendent the </w:t>
      </w:r>
      <w:r w:rsidR="003F069F">
        <w:rPr>
          <w:rFonts w:ascii="Verdana" w:hAnsi="Verdana" w:cs="Arial"/>
          <w:sz w:val="24"/>
          <w:szCs w:val="24"/>
        </w:rPr>
        <w:t xml:space="preserve">general </w:t>
      </w:r>
      <w:r w:rsidR="003F069F" w:rsidRPr="00DF753D">
        <w:rPr>
          <w:rFonts w:ascii="Verdana" w:hAnsi="Verdana" w:cs="Arial"/>
          <w:sz w:val="24"/>
          <w:szCs w:val="24"/>
        </w:rPr>
        <w:t xml:space="preserve">power and authority to make necessary decisions </w:t>
      </w:r>
      <w:r w:rsidR="003F069F">
        <w:rPr>
          <w:rFonts w:ascii="Verdana" w:hAnsi="Verdana" w:cs="Arial"/>
          <w:sz w:val="24"/>
          <w:szCs w:val="24"/>
        </w:rPr>
        <w:t xml:space="preserve">to ensure the efficient and effective operations of the school.  </w:t>
      </w:r>
    </w:p>
    <w:p w:rsidR="003F069F" w:rsidRDefault="003F069F" w:rsidP="00C41DA9">
      <w:pPr>
        <w:numPr>
          <w:ilvl w:val="12"/>
          <w:numId w:val="0"/>
        </w:numPr>
        <w:jc w:val="both"/>
        <w:rPr>
          <w:rFonts w:ascii="Verdana" w:hAnsi="Verdana" w:cs="Arial"/>
          <w:sz w:val="24"/>
          <w:szCs w:val="24"/>
        </w:rPr>
      </w:pPr>
    </w:p>
    <w:p w:rsidR="003F069F" w:rsidRDefault="003F069F" w:rsidP="003F069F">
      <w:pPr>
        <w:numPr>
          <w:ilvl w:val="12"/>
          <w:numId w:val="0"/>
        </w:numPr>
        <w:jc w:val="both"/>
        <w:rPr>
          <w:rFonts w:ascii="Verdana" w:hAnsi="Verdana" w:cs="Arial"/>
          <w:sz w:val="24"/>
          <w:szCs w:val="24"/>
        </w:rPr>
      </w:pPr>
      <w:r w:rsidRPr="00DF753D">
        <w:rPr>
          <w:rFonts w:ascii="Verdana" w:hAnsi="Verdana" w:cs="Arial"/>
          <w:sz w:val="24"/>
          <w:szCs w:val="24"/>
        </w:rPr>
        <w:tab/>
        <w:t xml:space="preserve"> The superintendent is charged with </w:t>
      </w:r>
      <w:r>
        <w:rPr>
          <w:rFonts w:ascii="Verdana" w:hAnsi="Verdana" w:cs="Arial"/>
          <w:sz w:val="24"/>
          <w:szCs w:val="24"/>
        </w:rPr>
        <w:t xml:space="preserve">timely preparing, </w:t>
      </w:r>
      <w:r w:rsidRPr="00DF753D">
        <w:rPr>
          <w:rFonts w:ascii="Verdana" w:hAnsi="Verdana" w:cs="Arial"/>
          <w:sz w:val="24"/>
          <w:szCs w:val="24"/>
        </w:rPr>
        <w:t>presenting</w:t>
      </w:r>
      <w:r>
        <w:rPr>
          <w:rFonts w:ascii="Verdana" w:hAnsi="Verdana" w:cs="Arial"/>
          <w:sz w:val="24"/>
          <w:szCs w:val="24"/>
        </w:rPr>
        <w:t>, and filing</w:t>
      </w:r>
      <w:r w:rsidRPr="00DF753D">
        <w:rPr>
          <w:rFonts w:ascii="Verdana" w:hAnsi="Verdana" w:cs="Arial"/>
          <w:sz w:val="24"/>
          <w:szCs w:val="24"/>
        </w:rPr>
        <w:t xml:space="preserve"> an annual school budget, subject to the approval of the board at the annual budget hearing</w:t>
      </w:r>
      <w:r>
        <w:rPr>
          <w:rFonts w:ascii="Verdana" w:hAnsi="Verdana" w:cs="Arial"/>
          <w:sz w:val="24"/>
          <w:szCs w:val="24"/>
        </w:rPr>
        <w:t>.</w:t>
      </w:r>
    </w:p>
    <w:p w:rsidR="003F069F" w:rsidRDefault="003F069F" w:rsidP="00C41DA9">
      <w:pPr>
        <w:numPr>
          <w:ilvl w:val="12"/>
          <w:numId w:val="0"/>
        </w:numPr>
        <w:jc w:val="both"/>
        <w:rPr>
          <w:rFonts w:ascii="Verdana" w:hAnsi="Verdana" w:cs="Arial"/>
          <w:sz w:val="24"/>
          <w:szCs w:val="24"/>
        </w:rPr>
      </w:pPr>
    </w:p>
    <w:p w:rsidR="00C41DA9" w:rsidRPr="00DF753D" w:rsidRDefault="003F069F" w:rsidP="00C41DA9">
      <w:pPr>
        <w:numPr>
          <w:ilvl w:val="12"/>
          <w:numId w:val="0"/>
        </w:numPr>
        <w:jc w:val="both"/>
        <w:rPr>
          <w:rFonts w:ascii="Verdana" w:hAnsi="Verdana" w:cs="Arial"/>
          <w:sz w:val="24"/>
          <w:szCs w:val="24"/>
        </w:rPr>
      </w:pPr>
      <w:r>
        <w:rPr>
          <w:rFonts w:ascii="Verdana" w:hAnsi="Verdana" w:cs="Arial"/>
          <w:sz w:val="24"/>
          <w:szCs w:val="24"/>
        </w:rPr>
        <w:tab/>
      </w:r>
      <w:r w:rsidR="00C41DA9" w:rsidRPr="00DF753D">
        <w:rPr>
          <w:rFonts w:ascii="Verdana" w:hAnsi="Verdana" w:cs="Arial"/>
          <w:sz w:val="24"/>
          <w:szCs w:val="24"/>
        </w:rPr>
        <w:t xml:space="preserve">All school employees shall be under the direct and/or delegated supervision of the superintendent.  </w:t>
      </w:r>
      <w:r>
        <w:rPr>
          <w:rFonts w:ascii="Verdana" w:hAnsi="Verdana" w:cs="Arial"/>
          <w:sz w:val="24"/>
          <w:szCs w:val="24"/>
        </w:rPr>
        <w:t xml:space="preserve">The board delegates to the superintendent the authority to hire and terminate the employment of all classified staff.  </w:t>
      </w:r>
      <w:r w:rsidRPr="00DF753D">
        <w:rPr>
          <w:rFonts w:ascii="Verdana" w:hAnsi="Verdana" w:cs="Arial"/>
          <w:sz w:val="24"/>
          <w:szCs w:val="24"/>
        </w:rPr>
        <w:t>He or she shall review all certified and non-certified employees applying for vacancies and shall make recommendations regarding these employees.</w:t>
      </w:r>
    </w:p>
    <w:p w:rsidR="00C41DA9" w:rsidRDefault="00C41DA9" w:rsidP="00C41DA9">
      <w:pPr>
        <w:numPr>
          <w:ilvl w:val="12"/>
          <w:numId w:val="0"/>
        </w:numPr>
        <w:jc w:val="both"/>
        <w:rPr>
          <w:rFonts w:ascii="Verdana" w:hAnsi="Verdana" w:cs="Arial"/>
          <w:sz w:val="24"/>
          <w:szCs w:val="24"/>
        </w:rPr>
      </w:pPr>
    </w:p>
    <w:p w:rsidR="00C41DA9" w:rsidRPr="00DF753D" w:rsidRDefault="003F069F" w:rsidP="00C41DA9">
      <w:pPr>
        <w:numPr>
          <w:ilvl w:val="12"/>
          <w:numId w:val="0"/>
        </w:numPr>
        <w:jc w:val="both"/>
        <w:rPr>
          <w:rFonts w:ascii="Verdana" w:hAnsi="Verdana" w:cs="Arial"/>
          <w:sz w:val="24"/>
          <w:szCs w:val="24"/>
        </w:rPr>
      </w:pPr>
      <w:r>
        <w:rPr>
          <w:rFonts w:ascii="Verdana" w:hAnsi="Verdana" w:cs="Arial"/>
          <w:sz w:val="24"/>
          <w:szCs w:val="24"/>
        </w:rPr>
        <w:tab/>
      </w:r>
      <w:r w:rsidRPr="00DF753D">
        <w:rPr>
          <w:rFonts w:ascii="Verdana" w:hAnsi="Verdana" w:cs="Arial"/>
          <w:sz w:val="24"/>
          <w:szCs w:val="24"/>
        </w:rPr>
        <w:t>All of the grounds and buildings are supervised by the superintendent</w:t>
      </w:r>
      <w:r>
        <w:rPr>
          <w:rFonts w:ascii="Verdana" w:hAnsi="Verdana" w:cs="Arial"/>
          <w:sz w:val="24"/>
          <w:szCs w:val="24"/>
        </w:rPr>
        <w:t>, including necessary</w:t>
      </w:r>
      <w:r w:rsidRPr="00DF753D">
        <w:rPr>
          <w:rFonts w:ascii="Verdana" w:hAnsi="Verdana" w:cs="Arial"/>
          <w:sz w:val="24"/>
          <w:szCs w:val="24"/>
        </w:rPr>
        <w:t xml:space="preserve"> repairs and improvements</w:t>
      </w:r>
      <w:r>
        <w:rPr>
          <w:rFonts w:ascii="Verdana" w:hAnsi="Verdana" w:cs="Arial"/>
          <w:sz w:val="24"/>
          <w:szCs w:val="24"/>
        </w:rPr>
        <w:t xml:space="preserve"> unless the board is required to approve such repairs or improvements</w:t>
      </w:r>
      <w:r w:rsidRPr="00DF753D">
        <w:rPr>
          <w:rFonts w:ascii="Verdana" w:hAnsi="Verdana" w:cs="Arial"/>
          <w:sz w:val="24"/>
          <w:szCs w:val="24"/>
        </w:rPr>
        <w:t xml:space="preserve">.  </w:t>
      </w:r>
    </w:p>
    <w:p w:rsidR="00C41DA9" w:rsidRPr="00DF753D" w:rsidRDefault="00C41DA9" w:rsidP="00C41DA9">
      <w:pPr>
        <w:numPr>
          <w:ilvl w:val="12"/>
          <w:numId w:val="0"/>
        </w:numPr>
        <w:jc w:val="both"/>
        <w:rPr>
          <w:rFonts w:ascii="Verdana" w:hAnsi="Verdana" w:cs="Arial"/>
          <w:sz w:val="24"/>
          <w:szCs w:val="24"/>
        </w:rPr>
      </w:pPr>
    </w:p>
    <w:p w:rsidR="00C41DA9" w:rsidRDefault="00C41DA9" w:rsidP="00C41DA9">
      <w:pPr>
        <w:numPr>
          <w:ilvl w:val="12"/>
          <w:numId w:val="0"/>
        </w:numPr>
        <w:jc w:val="both"/>
        <w:rPr>
          <w:rFonts w:ascii="Verdana" w:hAnsi="Verdana" w:cs="Arial"/>
          <w:sz w:val="24"/>
          <w:szCs w:val="24"/>
        </w:rPr>
      </w:pPr>
      <w:r w:rsidRPr="00DF753D">
        <w:rPr>
          <w:rFonts w:ascii="Verdana" w:hAnsi="Verdana" w:cs="Arial"/>
          <w:sz w:val="24"/>
          <w:szCs w:val="24"/>
        </w:rPr>
        <w:tab/>
        <w:t>The superintendent</w:t>
      </w:r>
      <w:r w:rsidR="001C5A40">
        <w:rPr>
          <w:rFonts w:ascii="Verdana" w:hAnsi="Verdana" w:cs="Arial"/>
          <w:sz w:val="24"/>
          <w:szCs w:val="24"/>
        </w:rPr>
        <w:t>s other duties shall be included in his or her job description, contract, or as otherwise assigned by the board</w:t>
      </w:r>
      <w:r w:rsidR="00900264">
        <w:rPr>
          <w:rFonts w:ascii="Verdana" w:hAnsi="Verdana" w:cs="Arial"/>
          <w:sz w:val="24"/>
          <w:szCs w:val="24"/>
        </w:rPr>
        <w:t>, and shall include the following:</w:t>
      </w:r>
    </w:p>
    <w:p w:rsidR="00900264" w:rsidRDefault="00900264" w:rsidP="00C41DA9">
      <w:pPr>
        <w:numPr>
          <w:ilvl w:val="12"/>
          <w:numId w:val="0"/>
        </w:numPr>
        <w:jc w:val="both"/>
        <w:rPr>
          <w:rFonts w:ascii="Verdana" w:hAnsi="Verdana" w:cs="Arial"/>
          <w:sz w:val="24"/>
          <w:szCs w:val="24"/>
        </w:rPr>
      </w:pPr>
    </w:p>
    <w:p w:rsidR="00900264" w:rsidRPr="00900264" w:rsidRDefault="00900264" w:rsidP="00900264">
      <w:pPr>
        <w:pStyle w:val="Default"/>
        <w:ind w:left="360" w:hanging="360"/>
        <w:rPr>
          <w:rFonts w:ascii="Verdana" w:hAnsi="Verdana"/>
        </w:rPr>
      </w:pPr>
      <w:r w:rsidRPr="00900264">
        <w:rPr>
          <w:rFonts w:ascii="Verdana" w:hAnsi="Verdana"/>
        </w:rPr>
        <w:t xml:space="preserve">• Interprets and implements all board policies and all state and federal laws relevant to education; </w:t>
      </w:r>
    </w:p>
    <w:p w:rsidR="00900264" w:rsidRPr="00900264" w:rsidRDefault="00900264" w:rsidP="00900264">
      <w:pPr>
        <w:pStyle w:val="Default"/>
        <w:ind w:left="360" w:hanging="360"/>
        <w:rPr>
          <w:rFonts w:ascii="Verdana" w:hAnsi="Verdana"/>
        </w:rPr>
      </w:pPr>
      <w:r w:rsidRPr="00900264">
        <w:rPr>
          <w:rFonts w:ascii="Verdana" w:hAnsi="Verdana"/>
        </w:rPr>
        <w:t xml:space="preserve">• Supervises, either directly or through delegation, all activities of the school system according to, and consistent with, the policies of the board; </w:t>
      </w:r>
    </w:p>
    <w:p w:rsidR="00900264" w:rsidRPr="00900264" w:rsidRDefault="00900264" w:rsidP="00900264">
      <w:pPr>
        <w:pStyle w:val="Default"/>
        <w:ind w:left="360" w:hanging="360"/>
        <w:rPr>
          <w:rFonts w:ascii="Verdana" w:hAnsi="Verdana"/>
        </w:rPr>
      </w:pPr>
      <w:r w:rsidRPr="00900264">
        <w:rPr>
          <w:rFonts w:ascii="Verdana" w:hAnsi="Verdana"/>
        </w:rPr>
        <w:t xml:space="preserve">• Represents the board as a liaison between the school district and the community; </w:t>
      </w:r>
    </w:p>
    <w:p w:rsidR="00900264" w:rsidRPr="00900264" w:rsidRDefault="00900264" w:rsidP="00900264">
      <w:pPr>
        <w:pStyle w:val="Default"/>
        <w:ind w:left="360" w:hanging="360"/>
        <w:rPr>
          <w:rFonts w:ascii="Verdana" w:hAnsi="Verdana"/>
        </w:rPr>
      </w:pPr>
      <w:r w:rsidRPr="00900264">
        <w:rPr>
          <w:rFonts w:ascii="Verdana" w:hAnsi="Verdana"/>
        </w:rPr>
        <w:t xml:space="preserve">• Establishes and maintains a program of public relations to keep the public well-informed of the activities and needs of the school district, effecting a wholesome and cooperative working relationship between the school district and the community; </w:t>
      </w:r>
    </w:p>
    <w:p w:rsidR="00900264" w:rsidRPr="00900264" w:rsidRDefault="00900264" w:rsidP="00900264">
      <w:pPr>
        <w:pStyle w:val="Default"/>
        <w:ind w:left="360" w:hanging="360"/>
        <w:rPr>
          <w:rFonts w:ascii="Verdana" w:hAnsi="Verdana"/>
        </w:rPr>
      </w:pPr>
      <w:r w:rsidRPr="00900264">
        <w:rPr>
          <w:rFonts w:ascii="Verdana" w:hAnsi="Verdana"/>
        </w:rPr>
        <w:t xml:space="preserve">• Attends and participates in all meetings of the board, except when the superintendent's employment or salary is under consideration when the superintendent has been excused, and makes recommendations affecting the school district; </w:t>
      </w:r>
    </w:p>
    <w:p w:rsidR="00900264" w:rsidRPr="00900264" w:rsidRDefault="00900264" w:rsidP="00900264">
      <w:pPr>
        <w:pStyle w:val="Default"/>
        <w:ind w:left="360" w:hanging="360"/>
        <w:rPr>
          <w:rFonts w:ascii="Verdana" w:hAnsi="Verdana"/>
        </w:rPr>
      </w:pPr>
      <w:r w:rsidRPr="00900264">
        <w:rPr>
          <w:rFonts w:ascii="Verdana" w:hAnsi="Verdana"/>
        </w:rPr>
        <w:lastRenderedPageBreak/>
        <w:t xml:space="preserve">• Reports to the board on such matters as deemed material to the understanding and proper management of the school district or as the board may request; </w:t>
      </w:r>
    </w:p>
    <w:p w:rsidR="00900264" w:rsidRPr="00900264" w:rsidRDefault="00900264" w:rsidP="00900264">
      <w:pPr>
        <w:pStyle w:val="Default"/>
        <w:ind w:left="360" w:hanging="360"/>
        <w:rPr>
          <w:rFonts w:ascii="Verdana" w:hAnsi="Verdana"/>
        </w:rPr>
      </w:pPr>
      <w:r w:rsidRPr="00900264">
        <w:rPr>
          <w:rFonts w:ascii="Verdana" w:hAnsi="Verdana"/>
        </w:rPr>
        <w:t xml:space="preserve">• Assumes responsibility for the overall financial planning of the district and for the preparation of the annual budget, and submits it to the board for review and approval; </w:t>
      </w:r>
    </w:p>
    <w:p w:rsidR="00900264" w:rsidRPr="00900264" w:rsidRDefault="00900264" w:rsidP="00900264">
      <w:pPr>
        <w:pStyle w:val="Default"/>
        <w:ind w:left="360" w:hanging="360"/>
        <w:rPr>
          <w:rFonts w:ascii="Verdana" w:hAnsi="Verdana"/>
        </w:rPr>
      </w:pPr>
      <w:r w:rsidRPr="00900264">
        <w:rPr>
          <w:rFonts w:ascii="Verdana" w:hAnsi="Verdana"/>
        </w:rPr>
        <w:t xml:space="preserve">• Establishes and maintains efficient procedures and effective controls for all expenditures of school district funds in accordance with the adopted budget, subject to the direction and approval of the board; </w:t>
      </w:r>
    </w:p>
    <w:p w:rsidR="00900264" w:rsidRPr="00900264" w:rsidRDefault="00900264" w:rsidP="00900264">
      <w:pPr>
        <w:pStyle w:val="Default"/>
        <w:ind w:left="360" w:hanging="360"/>
        <w:rPr>
          <w:rFonts w:ascii="Verdana" w:hAnsi="Verdana"/>
        </w:rPr>
      </w:pPr>
      <w:r w:rsidRPr="00900264">
        <w:rPr>
          <w:rFonts w:ascii="Verdana" w:hAnsi="Verdana"/>
        </w:rPr>
        <w:t xml:space="preserve">• Files, or causes to be filed, all reports required by law; </w:t>
      </w:r>
    </w:p>
    <w:p w:rsidR="00900264" w:rsidRPr="00900264" w:rsidRDefault="00900264" w:rsidP="00900264">
      <w:pPr>
        <w:pStyle w:val="Default"/>
        <w:ind w:left="360" w:hanging="360"/>
        <w:rPr>
          <w:rFonts w:ascii="Verdana" w:hAnsi="Verdana"/>
        </w:rPr>
      </w:pPr>
      <w:r w:rsidRPr="00900264">
        <w:rPr>
          <w:rFonts w:ascii="Verdana" w:hAnsi="Verdana"/>
        </w:rPr>
        <w:t xml:space="preserve">• Makes recommendations to the board for the selection of employees for the school district; </w:t>
      </w:r>
    </w:p>
    <w:p w:rsidR="00900264" w:rsidRPr="00900264" w:rsidRDefault="00900264" w:rsidP="00900264">
      <w:pPr>
        <w:pStyle w:val="Default"/>
        <w:ind w:left="360" w:hanging="360"/>
        <w:rPr>
          <w:rFonts w:ascii="Verdana" w:hAnsi="Verdana"/>
        </w:rPr>
      </w:pPr>
      <w:r w:rsidRPr="00900264">
        <w:rPr>
          <w:rFonts w:ascii="Verdana" w:hAnsi="Verdana"/>
        </w:rPr>
        <w:t xml:space="preserve">• Makes and records assignments and transfers of all employees pursuant to their qualifications; </w:t>
      </w:r>
    </w:p>
    <w:p w:rsidR="00900264" w:rsidRPr="00900264" w:rsidRDefault="00900264" w:rsidP="00900264">
      <w:pPr>
        <w:pStyle w:val="Default"/>
        <w:ind w:left="360" w:hanging="360"/>
        <w:rPr>
          <w:rFonts w:ascii="Verdana" w:hAnsi="Verdana"/>
        </w:rPr>
      </w:pPr>
      <w:r w:rsidRPr="00900264">
        <w:rPr>
          <w:rFonts w:ascii="Verdana" w:hAnsi="Verdana"/>
        </w:rPr>
        <w:t xml:space="preserve">• Employs such employees as may be necessary, within the limits of budgetary provisions and subject to the board's approval; </w:t>
      </w:r>
    </w:p>
    <w:p w:rsidR="00900264" w:rsidRPr="00900264" w:rsidRDefault="00900264" w:rsidP="00900264">
      <w:pPr>
        <w:pStyle w:val="Default"/>
        <w:ind w:left="360" w:hanging="360"/>
        <w:rPr>
          <w:rFonts w:ascii="Verdana" w:hAnsi="Verdana"/>
        </w:rPr>
      </w:pPr>
      <w:r w:rsidRPr="00900264">
        <w:rPr>
          <w:rFonts w:ascii="Verdana" w:hAnsi="Verdana"/>
        </w:rPr>
        <w:t xml:space="preserve">• Recommends to the board, for final action, the promotion, salary change, demotion, or dismissal of any employee; </w:t>
      </w:r>
    </w:p>
    <w:p w:rsidR="00900264" w:rsidRPr="00900264" w:rsidRDefault="00900264" w:rsidP="00900264">
      <w:pPr>
        <w:pStyle w:val="Default"/>
        <w:ind w:left="360" w:hanging="360"/>
        <w:rPr>
          <w:rFonts w:ascii="Verdana" w:hAnsi="Verdana"/>
        </w:rPr>
      </w:pPr>
      <w:r w:rsidRPr="00900264">
        <w:rPr>
          <w:rFonts w:ascii="Verdana" w:hAnsi="Verdana"/>
        </w:rPr>
        <w:t xml:space="preserve">• Summons employees of the school district to attend such regular and occasional meetings as are necessary to carry out the education program of the school district; </w:t>
      </w:r>
    </w:p>
    <w:p w:rsidR="00900264" w:rsidRPr="00900264" w:rsidRDefault="00900264" w:rsidP="00900264">
      <w:pPr>
        <w:pStyle w:val="Default"/>
        <w:ind w:left="360" w:hanging="360"/>
        <w:rPr>
          <w:rFonts w:ascii="Verdana" w:hAnsi="Verdana"/>
        </w:rPr>
      </w:pPr>
      <w:r w:rsidRPr="00900264">
        <w:rPr>
          <w:rFonts w:ascii="Verdana" w:hAnsi="Verdana"/>
        </w:rPr>
        <w:t xml:space="preserve">• Supervises methods of teaching, supervision, and administration in effect in the schools; </w:t>
      </w:r>
    </w:p>
    <w:p w:rsidR="00900264" w:rsidRPr="00900264" w:rsidRDefault="00900264" w:rsidP="00900264">
      <w:pPr>
        <w:pStyle w:val="Default"/>
        <w:ind w:left="360" w:hanging="360"/>
        <w:rPr>
          <w:rFonts w:ascii="Verdana" w:hAnsi="Verdana"/>
        </w:rPr>
      </w:pPr>
      <w:r w:rsidRPr="00900264">
        <w:rPr>
          <w:rFonts w:ascii="Verdana" w:hAnsi="Verdana"/>
        </w:rPr>
        <w:t xml:space="preserve">• Attends such conventions and conferences as are necessary to keep informed of the latest educational trends; </w:t>
      </w:r>
    </w:p>
    <w:p w:rsidR="00900264" w:rsidRPr="00900264" w:rsidRDefault="00900264" w:rsidP="00900264">
      <w:pPr>
        <w:pStyle w:val="Default"/>
        <w:ind w:left="360" w:hanging="360"/>
        <w:rPr>
          <w:rFonts w:ascii="Verdana" w:hAnsi="Verdana"/>
        </w:rPr>
      </w:pPr>
      <w:r w:rsidRPr="00900264">
        <w:rPr>
          <w:rFonts w:ascii="Verdana" w:hAnsi="Verdana"/>
        </w:rPr>
        <w:t xml:space="preserve">• Accepts responsibility for the general efficiency of the school system, for the development of the employees, and for the educational growth and welfare of the students; </w:t>
      </w:r>
    </w:p>
    <w:p w:rsidR="00900264" w:rsidRPr="00900264" w:rsidRDefault="00900264" w:rsidP="00900264">
      <w:pPr>
        <w:pStyle w:val="Default"/>
        <w:ind w:left="360" w:hanging="360"/>
        <w:rPr>
          <w:rFonts w:ascii="Verdana" w:hAnsi="Verdana"/>
        </w:rPr>
      </w:pPr>
      <w:r w:rsidRPr="00900264">
        <w:rPr>
          <w:rFonts w:ascii="Verdana" w:hAnsi="Verdana"/>
        </w:rPr>
        <w:t xml:space="preserve">• Defines educational needs and formulates policies and plans for recommendation to the board; </w:t>
      </w:r>
    </w:p>
    <w:p w:rsidR="00900264" w:rsidRPr="00900264" w:rsidRDefault="00900264" w:rsidP="00900264">
      <w:pPr>
        <w:pStyle w:val="Default"/>
        <w:ind w:left="360" w:hanging="360"/>
        <w:rPr>
          <w:rFonts w:ascii="Verdana" w:hAnsi="Verdana"/>
        </w:rPr>
      </w:pPr>
      <w:r w:rsidRPr="00900264">
        <w:rPr>
          <w:rFonts w:ascii="Verdana" w:hAnsi="Verdana"/>
        </w:rPr>
        <w:t xml:space="preserve">• Makes administrative decisions necessary for the proper functioning of the school district; </w:t>
      </w:r>
    </w:p>
    <w:p w:rsidR="00900264" w:rsidRPr="00900264" w:rsidRDefault="00900264" w:rsidP="00900264">
      <w:pPr>
        <w:pStyle w:val="Default"/>
        <w:ind w:left="360" w:hanging="360"/>
        <w:rPr>
          <w:rFonts w:ascii="Verdana" w:hAnsi="Verdana"/>
        </w:rPr>
      </w:pPr>
      <w:r w:rsidRPr="00900264">
        <w:rPr>
          <w:rFonts w:ascii="Verdana" w:hAnsi="Verdana"/>
        </w:rPr>
        <w:t xml:space="preserve">• Schedules the use of buildings and grounds by all groups and/or organizations; </w:t>
      </w:r>
    </w:p>
    <w:p w:rsidR="00900264" w:rsidRPr="00900264" w:rsidRDefault="00900264" w:rsidP="00900264">
      <w:pPr>
        <w:pStyle w:val="Default"/>
        <w:ind w:left="360" w:hanging="360"/>
        <w:rPr>
          <w:rFonts w:ascii="Verdana" w:hAnsi="Verdana"/>
        </w:rPr>
      </w:pPr>
      <w:r w:rsidRPr="00900264">
        <w:rPr>
          <w:rFonts w:ascii="Verdana" w:hAnsi="Verdana"/>
        </w:rPr>
        <w:t xml:space="preserve">• Acts as the purchasing agent for the board, and establishes procedures for the purchase of books, materials and supplies; </w:t>
      </w:r>
    </w:p>
    <w:p w:rsidR="00900264" w:rsidRPr="00900264" w:rsidRDefault="00900264" w:rsidP="00900264">
      <w:pPr>
        <w:pStyle w:val="Default"/>
        <w:ind w:left="360" w:hanging="360"/>
        <w:rPr>
          <w:rFonts w:ascii="Verdana" w:hAnsi="Verdana"/>
        </w:rPr>
      </w:pPr>
      <w:r w:rsidRPr="00900264">
        <w:rPr>
          <w:rFonts w:ascii="Verdana" w:hAnsi="Verdana"/>
        </w:rPr>
        <w:t xml:space="preserve">• Approves vacation schedules for employees; </w:t>
      </w:r>
    </w:p>
    <w:p w:rsidR="00900264" w:rsidRPr="00900264" w:rsidRDefault="00900264" w:rsidP="00900264">
      <w:pPr>
        <w:pStyle w:val="Default"/>
        <w:ind w:left="360" w:hanging="360"/>
        <w:rPr>
          <w:rFonts w:ascii="Verdana" w:hAnsi="Verdana"/>
        </w:rPr>
      </w:pPr>
      <w:r w:rsidRPr="00900264">
        <w:rPr>
          <w:rFonts w:ascii="Verdana" w:hAnsi="Verdana"/>
        </w:rPr>
        <w:t xml:space="preserve">• Conducts periodic district administration meetings; </w:t>
      </w:r>
    </w:p>
    <w:p w:rsidR="00900264" w:rsidRPr="00900264" w:rsidRDefault="00900264" w:rsidP="00900264">
      <w:pPr>
        <w:pStyle w:val="Default"/>
        <w:ind w:left="360" w:hanging="360"/>
        <w:rPr>
          <w:rFonts w:ascii="Verdana" w:hAnsi="Verdana"/>
        </w:rPr>
      </w:pPr>
      <w:r w:rsidRPr="00900264">
        <w:rPr>
          <w:rFonts w:ascii="Verdana" w:hAnsi="Verdana"/>
        </w:rPr>
        <w:t xml:space="preserve">• Supervises the establishment or modification of the boundaries of school attendance and transportation areas subject to approval of the board; </w:t>
      </w:r>
    </w:p>
    <w:p w:rsidR="00900264" w:rsidRPr="00900264" w:rsidRDefault="00900264" w:rsidP="00900264">
      <w:pPr>
        <w:pStyle w:val="Default"/>
        <w:ind w:left="360" w:hanging="360"/>
        <w:rPr>
          <w:rFonts w:ascii="Verdana" w:hAnsi="Verdana"/>
        </w:rPr>
      </w:pPr>
      <w:r w:rsidRPr="00900264">
        <w:rPr>
          <w:rFonts w:ascii="Verdana" w:hAnsi="Verdana"/>
        </w:rPr>
        <w:t xml:space="preserve">• Directs studies of buildings and sites, taking into consideration population trends and the educational and cultural needs of the district in order to ensure timely decisions by the board and the electorate regarding construction and renovation projects; </w:t>
      </w:r>
    </w:p>
    <w:p w:rsidR="00900264" w:rsidRPr="00900264" w:rsidRDefault="00900264" w:rsidP="00900264">
      <w:pPr>
        <w:pStyle w:val="Default"/>
        <w:ind w:left="360" w:hanging="360"/>
        <w:rPr>
          <w:rFonts w:ascii="Verdana" w:hAnsi="Verdana"/>
        </w:rPr>
      </w:pPr>
      <w:r w:rsidRPr="00900264">
        <w:rPr>
          <w:rFonts w:ascii="Verdana" w:hAnsi="Verdana"/>
        </w:rPr>
        <w:lastRenderedPageBreak/>
        <w:t xml:space="preserve">• Prepares and submits to the Board for approval the curriculum to be offered in the schools of the district; </w:t>
      </w:r>
    </w:p>
    <w:p w:rsidR="00900264" w:rsidRPr="00900264" w:rsidRDefault="00900264" w:rsidP="00900264">
      <w:pPr>
        <w:pStyle w:val="Default"/>
        <w:ind w:left="360" w:hanging="360"/>
        <w:rPr>
          <w:rFonts w:ascii="Verdana" w:hAnsi="Verdana"/>
        </w:rPr>
      </w:pPr>
      <w:r w:rsidRPr="00900264">
        <w:rPr>
          <w:rFonts w:ascii="Verdana" w:hAnsi="Verdana"/>
        </w:rPr>
        <w:t xml:space="preserve">• Provides the staff with a continuous appraisal of all policies originating with the board of education; </w:t>
      </w:r>
    </w:p>
    <w:p w:rsidR="00900264" w:rsidRPr="00900264" w:rsidRDefault="00900264" w:rsidP="00900264">
      <w:pPr>
        <w:pStyle w:val="Default"/>
        <w:ind w:left="360" w:hanging="360"/>
        <w:rPr>
          <w:rFonts w:ascii="Verdana" w:hAnsi="Verdana"/>
        </w:rPr>
      </w:pPr>
      <w:r w:rsidRPr="00900264">
        <w:rPr>
          <w:rFonts w:ascii="Verdana" w:hAnsi="Verdana"/>
        </w:rPr>
        <w:t xml:space="preserve">• Assumes responsibility for insurance programs, methods of handling money, telephone service, student transportation, cafeteria, and fire protection; </w:t>
      </w:r>
    </w:p>
    <w:p w:rsidR="00900264" w:rsidRPr="00900264" w:rsidRDefault="00900264" w:rsidP="00900264">
      <w:pPr>
        <w:pStyle w:val="Default"/>
        <w:ind w:left="360" w:hanging="360"/>
        <w:rPr>
          <w:rFonts w:ascii="Verdana" w:hAnsi="Verdana"/>
        </w:rPr>
      </w:pPr>
      <w:r w:rsidRPr="00900264">
        <w:rPr>
          <w:rFonts w:ascii="Verdana" w:hAnsi="Verdana"/>
        </w:rPr>
        <w:t xml:space="preserve">• Prepares a plan for the use, maintenance, rehabilitation, and construction of buildings; </w:t>
      </w:r>
    </w:p>
    <w:p w:rsidR="00900264" w:rsidRPr="00900264" w:rsidRDefault="00900264" w:rsidP="00900264">
      <w:pPr>
        <w:pStyle w:val="Default"/>
        <w:ind w:left="360" w:hanging="360"/>
        <w:rPr>
          <w:rFonts w:ascii="Verdana" w:hAnsi="Verdana"/>
        </w:rPr>
      </w:pPr>
      <w:r w:rsidRPr="00900264">
        <w:rPr>
          <w:rFonts w:ascii="Verdana" w:hAnsi="Verdana"/>
        </w:rPr>
        <w:t xml:space="preserve">• Supervises or causes to be supervised, all repairs to buildings authorized by the board and of the maintenance of the land and buildings of the district; </w:t>
      </w:r>
    </w:p>
    <w:p w:rsidR="00900264" w:rsidRPr="00900264" w:rsidRDefault="00900264" w:rsidP="00900264">
      <w:pPr>
        <w:pStyle w:val="Default"/>
        <w:ind w:left="360" w:hanging="360"/>
        <w:rPr>
          <w:rFonts w:ascii="Verdana" w:hAnsi="Verdana"/>
        </w:rPr>
      </w:pPr>
      <w:r w:rsidRPr="00900264">
        <w:rPr>
          <w:rFonts w:ascii="Verdana" w:hAnsi="Verdana"/>
        </w:rPr>
        <w:t xml:space="preserve">• Assumes responsibility for special county, state, and federal programs and signs all necessary forms for these programs; </w:t>
      </w:r>
    </w:p>
    <w:p w:rsidR="00900264" w:rsidRDefault="00900264" w:rsidP="00900264">
      <w:pPr>
        <w:pStyle w:val="Default"/>
        <w:ind w:left="360" w:hanging="360"/>
        <w:rPr>
          <w:sz w:val="23"/>
          <w:szCs w:val="23"/>
        </w:rPr>
      </w:pPr>
      <w:r w:rsidRPr="00900264">
        <w:rPr>
          <w:rFonts w:ascii="Verdana" w:hAnsi="Verdana"/>
        </w:rPr>
        <w:t>• Performs other duties as may be assigned by the board.</w:t>
      </w:r>
    </w:p>
    <w:p w:rsidR="00900264" w:rsidRPr="00DF753D" w:rsidRDefault="00900264" w:rsidP="00C41DA9">
      <w:pPr>
        <w:numPr>
          <w:ilvl w:val="12"/>
          <w:numId w:val="0"/>
        </w:numPr>
        <w:jc w:val="both"/>
        <w:rPr>
          <w:rFonts w:ascii="Verdana" w:hAnsi="Verdana" w:cs="Arial"/>
          <w:sz w:val="24"/>
          <w:szCs w:val="24"/>
        </w:rPr>
      </w:pPr>
    </w:p>
    <w:p w:rsidR="003335DA" w:rsidRDefault="003335DA" w:rsidP="00C41DA9">
      <w:pPr>
        <w:numPr>
          <w:ilvl w:val="12"/>
          <w:numId w:val="0"/>
        </w:numPr>
        <w:tabs>
          <w:tab w:val="left" w:pos="720"/>
        </w:tabs>
        <w:ind w:left="720" w:hanging="720"/>
        <w:jc w:val="both"/>
        <w:rPr>
          <w:rFonts w:ascii="Verdana" w:hAnsi="Verdana" w:cs="Arial"/>
          <w:sz w:val="24"/>
          <w:szCs w:val="24"/>
        </w:rPr>
      </w:pPr>
    </w:p>
    <w:p w:rsidR="003335DA" w:rsidRDefault="003335DA" w:rsidP="00C41DA9">
      <w:pPr>
        <w:numPr>
          <w:ilvl w:val="12"/>
          <w:numId w:val="0"/>
        </w:numPr>
        <w:tabs>
          <w:tab w:val="left" w:pos="720"/>
        </w:tabs>
        <w:ind w:left="720" w:hanging="720"/>
        <w:jc w:val="both"/>
        <w:rPr>
          <w:rFonts w:ascii="Verdana" w:hAnsi="Verdana" w:cs="Arial"/>
          <w:sz w:val="24"/>
          <w:szCs w:val="24"/>
        </w:rPr>
      </w:pPr>
    </w:p>
    <w:p w:rsidR="006366BA" w:rsidRDefault="006366BA" w:rsidP="006366BA">
      <w:pPr>
        <w:jc w:val="both"/>
        <w:rPr>
          <w:rFonts w:ascii="Verdana" w:hAnsi="Verdana"/>
        </w:rPr>
      </w:pPr>
      <w:r>
        <w:rPr>
          <w:rFonts w:ascii="Verdana" w:hAnsi="Verdana" w:cs="Arial"/>
          <w:sz w:val="24"/>
          <w:szCs w:val="24"/>
        </w:rPr>
        <w:t>Adopted on: July 10, 2017</w:t>
      </w:r>
    </w:p>
    <w:p w:rsidR="006366BA" w:rsidRDefault="006366BA" w:rsidP="006366BA">
      <w:pPr>
        <w:keepNext/>
        <w:jc w:val="both"/>
        <w:rPr>
          <w:rFonts w:ascii="Verdana" w:hAnsi="Verdana" w:cs="Arial"/>
          <w:sz w:val="24"/>
          <w:szCs w:val="24"/>
        </w:rPr>
      </w:pPr>
      <w:r>
        <w:rPr>
          <w:rFonts w:ascii="Verdana" w:hAnsi="Verdana" w:cs="Arial"/>
          <w:sz w:val="24"/>
          <w:szCs w:val="24"/>
        </w:rPr>
        <w:t>Revised on: _______________</w:t>
      </w:r>
    </w:p>
    <w:p w:rsidR="006366BA" w:rsidRDefault="006366BA" w:rsidP="006366BA">
      <w:pPr>
        <w:keepNext/>
        <w:jc w:val="both"/>
        <w:rPr>
          <w:rFonts w:ascii="Verdana" w:hAnsi="Verdana" w:cs="Arial"/>
          <w:sz w:val="24"/>
          <w:szCs w:val="24"/>
        </w:rPr>
      </w:pPr>
      <w:r>
        <w:rPr>
          <w:rFonts w:ascii="Verdana" w:hAnsi="Verdana" w:cs="Arial"/>
          <w:sz w:val="24"/>
          <w:szCs w:val="24"/>
        </w:rPr>
        <w:t>Reviewed on: ______________</w:t>
      </w:r>
    </w:p>
    <w:p w:rsidR="0094472D" w:rsidRDefault="0094472D" w:rsidP="003335DA">
      <w:pPr>
        <w:keepNext/>
        <w:jc w:val="both"/>
        <w:rPr>
          <w:rFonts w:ascii="Verdana" w:hAnsi="Verdana" w:cs="Arial"/>
          <w:sz w:val="24"/>
          <w:szCs w:val="24"/>
        </w:rPr>
      </w:pPr>
      <w:bookmarkStart w:id="0" w:name="_GoBack"/>
      <w:bookmarkEnd w:id="0"/>
    </w:p>
    <w:p w:rsidR="0094472D" w:rsidRPr="0094472D" w:rsidRDefault="0094472D" w:rsidP="003335DA">
      <w:pPr>
        <w:keepNext/>
        <w:jc w:val="both"/>
        <w:rPr>
          <w:rFonts w:ascii="Verdana" w:hAnsi="Verdana" w:cs="Arial"/>
          <w:sz w:val="24"/>
          <w:szCs w:val="24"/>
          <w:highlight w:val="green"/>
        </w:rPr>
      </w:pPr>
    </w:p>
    <w:sectPr w:rsidR="0094472D" w:rsidRPr="0094472D" w:rsidSect="00C41DA9">
      <w:pgSz w:w="12240" w:h="15840"/>
      <w:pgMar w:top="1414" w:right="1440" w:bottom="1440" w:left="1440" w:header="1440" w:footer="144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650"/>
    <w:rsid w:val="0003111F"/>
    <w:rsid w:val="00037C03"/>
    <w:rsid w:val="00064971"/>
    <w:rsid w:val="00131CCD"/>
    <w:rsid w:val="00183B85"/>
    <w:rsid w:val="001C5A40"/>
    <w:rsid w:val="0021108D"/>
    <w:rsid w:val="002A3321"/>
    <w:rsid w:val="003335DA"/>
    <w:rsid w:val="00397F06"/>
    <w:rsid w:val="003F069F"/>
    <w:rsid w:val="004276D9"/>
    <w:rsid w:val="004464A4"/>
    <w:rsid w:val="004E46D1"/>
    <w:rsid w:val="006366BA"/>
    <w:rsid w:val="006C0F47"/>
    <w:rsid w:val="006F0FDB"/>
    <w:rsid w:val="00900264"/>
    <w:rsid w:val="0094472D"/>
    <w:rsid w:val="00A0263B"/>
    <w:rsid w:val="00A81DB8"/>
    <w:rsid w:val="00AC70E6"/>
    <w:rsid w:val="00AE6650"/>
    <w:rsid w:val="00B81974"/>
    <w:rsid w:val="00B93425"/>
    <w:rsid w:val="00BB12E3"/>
    <w:rsid w:val="00BB15A8"/>
    <w:rsid w:val="00BB1658"/>
    <w:rsid w:val="00C41DA9"/>
    <w:rsid w:val="00C53649"/>
    <w:rsid w:val="00D1408F"/>
    <w:rsid w:val="00D82BED"/>
    <w:rsid w:val="00DF753D"/>
    <w:rsid w:val="00E14B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D589EC3-3C39-4C0C-A224-496A9E7AE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1DA9"/>
    <w:pPr>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03111F"/>
    <w:rPr>
      <w:rFonts w:ascii="Tahoma" w:hAnsi="Tahoma" w:cs="Tahoma"/>
      <w:sz w:val="16"/>
      <w:szCs w:val="16"/>
    </w:rPr>
  </w:style>
  <w:style w:type="paragraph" w:customStyle="1" w:styleId="Default">
    <w:name w:val="Default"/>
    <w:rsid w:val="0094472D"/>
    <w:pPr>
      <w:autoSpaceDE w:val="0"/>
      <w:autoSpaceDN w:val="0"/>
      <w:adjustRightInd w:val="0"/>
    </w:pPr>
    <w:rPr>
      <w:rFonts w:eastAsiaTheme="minorHAns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0617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824</Words>
  <Characters>4702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Harding, Shultz and Downs</Company>
  <LinksUpToDate>false</LinksUpToDate>
  <CharactersWithSpaces>5515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Haase</dc:creator>
  <cp:keywords/>
  <dc:description/>
  <cp:lastModifiedBy>Ken Schroeder</cp:lastModifiedBy>
  <cp:revision>2</cp:revision>
  <dcterms:created xsi:type="dcterms:W3CDTF">2018-10-16T13:13:00Z</dcterms:created>
  <dcterms:modified xsi:type="dcterms:W3CDTF">2018-10-16T13:13:00Z</dcterms:modified>
</cp:coreProperties>
</file>