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97D" w:rsidRPr="00E60553" w:rsidRDefault="0085497D" w:rsidP="00A7273C">
      <w:pPr>
        <w:jc w:val="center"/>
        <w:rPr>
          <w:rFonts w:ascii="Verdana" w:hAnsi="Verdana" w:cs="Arial"/>
          <w:b/>
        </w:rPr>
      </w:pPr>
      <w:bookmarkStart w:id="0" w:name="_GoBack"/>
      <w:bookmarkEnd w:id="0"/>
      <w:r w:rsidRPr="00E60553">
        <w:rPr>
          <w:rFonts w:ascii="Verdana" w:hAnsi="Verdana" w:cs="Arial"/>
          <w:b/>
        </w:rPr>
        <w:t>3024</w:t>
      </w:r>
    </w:p>
    <w:p w:rsidR="00B53031" w:rsidRPr="00E60553" w:rsidRDefault="00A7273C" w:rsidP="00A7273C">
      <w:pPr>
        <w:jc w:val="center"/>
        <w:rPr>
          <w:rFonts w:ascii="Verdana" w:hAnsi="Verdana" w:cs="Arial"/>
          <w:b/>
        </w:rPr>
      </w:pPr>
      <w:r w:rsidRPr="00E60553">
        <w:rPr>
          <w:rFonts w:ascii="Verdana" w:hAnsi="Verdana" w:cs="Arial"/>
          <w:b/>
        </w:rPr>
        <w:t xml:space="preserve">External </w:t>
      </w:r>
      <w:r w:rsidR="006413B5" w:rsidRPr="00E60553">
        <w:rPr>
          <w:rFonts w:ascii="Verdana" w:hAnsi="Verdana" w:cs="Arial"/>
          <w:b/>
        </w:rPr>
        <w:t>Booster Clubs and Parent-Teacher Organizations</w:t>
      </w:r>
      <w:r w:rsidR="00B53031" w:rsidRPr="00E60553">
        <w:rPr>
          <w:rFonts w:ascii="Verdana" w:hAnsi="Verdana" w:cs="Arial"/>
          <w:b/>
        </w:rPr>
        <w:t xml:space="preserve"> </w:t>
      </w:r>
    </w:p>
    <w:p w:rsidR="00A7273C" w:rsidRPr="00E60553" w:rsidRDefault="00A7273C" w:rsidP="00A7273C">
      <w:pPr>
        <w:jc w:val="center"/>
        <w:rPr>
          <w:rFonts w:ascii="Verdana" w:hAnsi="Verdana" w:cs="Arial"/>
        </w:rPr>
      </w:pPr>
    </w:p>
    <w:p w:rsidR="00CE3BD8" w:rsidRPr="00E60553" w:rsidRDefault="00B53031" w:rsidP="004659EA">
      <w:pPr>
        <w:jc w:val="both"/>
        <w:rPr>
          <w:rFonts w:ascii="Verdana" w:hAnsi="Verdana" w:cs="Arial"/>
        </w:rPr>
      </w:pPr>
      <w:r w:rsidRPr="00E60553">
        <w:rPr>
          <w:rFonts w:ascii="Verdana" w:hAnsi="Verdana" w:cs="Arial"/>
        </w:rPr>
        <w:tab/>
      </w:r>
      <w:r w:rsidR="008D5B8F" w:rsidRPr="00E60553">
        <w:rPr>
          <w:rFonts w:ascii="Verdana" w:hAnsi="Verdana" w:cs="Arial"/>
        </w:rPr>
        <w:t>P</w:t>
      </w:r>
      <w:r w:rsidRPr="00E60553">
        <w:rPr>
          <w:rFonts w:ascii="Verdana" w:hAnsi="Verdana" w:cs="Arial"/>
        </w:rPr>
        <w:t>arent-teacher organizations</w:t>
      </w:r>
      <w:r w:rsidR="006413B5" w:rsidRPr="00E60553">
        <w:rPr>
          <w:rFonts w:ascii="Verdana" w:hAnsi="Verdana" w:cs="Arial"/>
        </w:rPr>
        <w:t xml:space="preserve"> and booster clubs (collectively, “</w:t>
      </w:r>
      <w:r w:rsidR="00A7273C" w:rsidRPr="00E60553">
        <w:rPr>
          <w:rFonts w:ascii="Verdana" w:hAnsi="Verdana" w:cs="Arial"/>
        </w:rPr>
        <w:t xml:space="preserve">External </w:t>
      </w:r>
      <w:r w:rsidR="006413B5" w:rsidRPr="00E60553">
        <w:rPr>
          <w:rFonts w:ascii="Verdana" w:hAnsi="Verdana" w:cs="Arial"/>
        </w:rPr>
        <w:t>Supporting Entities</w:t>
      </w:r>
      <w:r w:rsidRPr="00E60553">
        <w:rPr>
          <w:rFonts w:ascii="Verdana" w:hAnsi="Verdana" w:cs="Arial"/>
        </w:rPr>
        <w:t>”</w:t>
      </w:r>
      <w:r w:rsidR="00A7273C" w:rsidRPr="00E60553">
        <w:rPr>
          <w:rFonts w:ascii="Verdana" w:hAnsi="Verdana" w:cs="Arial"/>
        </w:rPr>
        <w:t xml:space="preserve"> or “ESE”</w:t>
      </w:r>
      <w:r w:rsidRPr="00E60553">
        <w:rPr>
          <w:rFonts w:ascii="Verdana" w:hAnsi="Verdana" w:cs="Arial"/>
        </w:rPr>
        <w:t xml:space="preserve">) </w:t>
      </w:r>
      <w:r w:rsidR="00D4424C" w:rsidRPr="00E60553">
        <w:rPr>
          <w:rFonts w:ascii="Verdana" w:hAnsi="Verdana" w:cs="Arial"/>
        </w:rPr>
        <w:t xml:space="preserve">create </w:t>
      </w:r>
      <w:r w:rsidR="00D047D7" w:rsidRPr="00E60553">
        <w:rPr>
          <w:rFonts w:ascii="Verdana" w:hAnsi="Verdana" w:cs="Arial"/>
        </w:rPr>
        <w:t>good</w:t>
      </w:r>
      <w:r w:rsidR="00D4424C" w:rsidRPr="00E60553">
        <w:rPr>
          <w:rFonts w:ascii="Verdana" w:hAnsi="Verdana" w:cs="Arial"/>
        </w:rPr>
        <w:t xml:space="preserve"> </w:t>
      </w:r>
      <w:r w:rsidR="00D047D7" w:rsidRPr="00E60553">
        <w:rPr>
          <w:rFonts w:ascii="Verdana" w:hAnsi="Verdana" w:cs="Arial"/>
        </w:rPr>
        <w:t xml:space="preserve">will </w:t>
      </w:r>
      <w:r w:rsidR="00D4424C" w:rsidRPr="00E60553">
        <w:rPr>
          <w:rFonts w:ascii="Verdana" w:hAnsi="Verdana" w:cs="Arial"/>
        </w:rPr>
        <w:t xml:space="preserve">in </w:t>
      </w:r>
      <w:r w:rsidR="008A686B" w:rsidRPr="00E60553">
        <w:rPr>
          <w:rFonts w:ascii="Verdana" w:hAnsi="Verdana" w:cs="Arial"/>
        </w:rPr>
        <w:t xml:space="preserve">the community and </w:t>
      </w:r>
      <w:r w:rsidR="003047D0" w:rsidRPr="00E60553">
        <w:rPr>
          <w:rFonts w:ascii="Verdana" w:hAnsi="Verdana" w:cs="Arial"/>
        </w:rPr>
        <w:t>strengthen e</w:t>
      </w:r>
      <w:r w:rsidR="008A686B" w:rsidRPr="00E60553">
        <w:rPr>
          <w:rFonts w:ascii="Verdana" w:hAnsi="Verdana" w:cs="Arial"/>
        </w:rPr>
        <w:t xml:space="preserve">ducation programs </w:t>
      </w:r>
      <w:r w:rsidR="00D4424C" w:rsidRPr="00E60553">
        <w:rPr>
          <w:rFonts w:ascii="Verdana" w:hAnsi="Verdana" w:cs="Arial"/>
        </w:rPr>
        <w:t xml:space="preserve">by promoting </w:t>
      </w:r>
      <w:r w:rsidR="003047D0" w:rsidRPr="00E60553">
        <w:rPr>
          <w:rFonts w:ascii="Verdana" w:hAnsi="Verdana" w:cs="Arial"/>
        </w:rPr>
        <w:t>parental</w:t>
      </w:r>
      <w:r w:rsidR="006413B5" w:rsidRPr="00E60553">
        <w:rPr>
          <w:rFonts w:ascii="Verdana" w:hAnsi="Verdana" w:cs="Arial"/>
        </w:rPr>
        <w:t xml:space="preserve"> and community</w:t>
      </w:r>
      <w:r w:rsidR="004659EA" w:rsidRPr="00E60553">
        <w:rPr>
          <w:rFonts w:ascii="Verdana" w:hAnsi="Verdana" w:cs="Arial"/>
        </w:rPr>
        <w:t xml:space="preserve"> involvement </w:t>
      </w:r>
      <w:r w:rsidR="00D4424C" w:rsidRPr="00E60553">
        <w:rPr>
          <w:rFonts w:ascii="Verdana" w:hAnsi="Verdana" w:cs="Arial"/>
        </w:rPr>
        <w:t xml:space="preserve">with </w:t>
      </w:r>
      <w:r w:rsidR="008D5B8F" w:rsidRPr="00E60553">
        <w:rPr>
          <w:rFonts w:ascii="Verdana" w:hAnsi="Verdana" w:cs="Arial"/>
        </w:rPr>
        <w:t xml:space="preserve">the </w:t>
      </w:r>
      <w:r w:rsidR="00A13ABD" w:rsidRPr="00E60553">
        <w:rPr>
          <w:rFonts w:ascii="Verdana" w:hAnsi="Verdana" w:cs="Arial"/>
        </w:rPr>
        <w:t>d</w:t>
      </w:r>
      <w:r w:rsidR="00C41C67" w:rsidRPr="00E60553">
        <w:rPr>
          <w:rFonts w:ascii="Verdana" w:hAnsi="Verdana" w:cs="Arial"/>
        </w:rPr>
        <w:t>istrict</w:t>
      </w:r>
      <w:r w:rsidR="003047D0" w:rsidRPr="00E60553">
        <w:rPr>
          <w:rFonts w:ascii="Verdana" w:hAnsi="Verdana" w:cs="Arial"/>
        </w:rPr>
        <w:t>.</w:t>
      </w:r>
      <w:r w:rsidR="00C41C67" w:rsidRPr="00E60553">
        <w:rPr>
          <w:rFonts w:ascii="Verdana" w:hAnsi="Verdana" w:cs="Arial"/>
        </w:rPr>
        <w:t xml:space="preserve">  However</w:t>
      </w:r>
      <w:r w:rsidR="008D5B8F" w:rsidRPr="00E60553">
        <w:rPr>
          <w:rFonts w:ascii="Verdana" w:hAnsi="Verdana" w:cs="Arial"/>
        </w:rPr>
        <w:t xml:space="preserve">, </w:t>
      </w:r>
      <w:r w:rsidR="00A13ABD" w:rsidRPr="00E60553">
        <w:rPr>
          <w:rFonts w:ascii="Verdana" w:hAnsi="Verdana" w:cs="Arial"/>
        </w:rPr>
        <w:t>the d</w:t>
      </w:r>
      <w:r w:rsidR="00C41C67" w:rsidRPr="00E60553">
        <w:rPr>
          <w:rFonts w:ascii="Verdana" w:hAnsi="Verdana" w:cs="Arial"/>
        </w:rPr>
        <w:t>istrict</w:t>
      </w:r>
      <w:r w:rsidR="00CE3BD8" w:rsidRPr="00E60553">
        <w:rPr>
          <w:rFonts w:ascii="Verdana" w:hAnsi="Verdana" w:cs="Arial"/>
        </w:rPr>
        <w:t>’s invo</w:t>
      </w:r>
      <w:r w:rsidR="00A7273C" w:rsidRPr="00E60553">
        <w:rPr>
          <w:rFonts w:ascii="Verdana" w:hAnsi="Verdana" w:cs="Arial"/>
        </w:rPr>
        <w:t>lvement in an ESE</w:t>
      </w:r>
      <w:r w:rsidR="00CE3BD8" w:rsidRPr="00E60553">
        <w:rPr>
          <w:rFonts w:ascii="Verdana" w:hAnsi="Verdana" w:cs="Arial"/>
        </w:rPr>
        <w:t xml:space="preserve"> may result in negative lega</w:t>
      </w:r>
      <w:r w:rsidR="008D5B8F" w:rsidRPr="00E60553">
        <w:rPr>
          <w:rFonts w:ascii="Verdana" w:hAnsi="Verdana" w:cs="Arial"/>
        </w:rPr>
        <w:t xml:space="preserve">l and political consequences.  </w:t>
      </w:r>
    </w:p>
    <w:p w:rsidR="004659EA" w:rsidRPr="00E60553" w:rsidRDefault="004659EA" w:rsidP="004659EA">
      <w:pPr>
        <w:jc w:val="both"/>
        <w:rPr>
          <w:rFonts w:ascii="Verdana" w:hAnsi="Verdana" w:cs="Arial"/>
        </w:rPr>
      </w:pPr>
    </w:p>
    <w:p w:rsidR="002E3049" w:rsidRPr="00E60553" w:rsidRDefault="00E915D4" w:rsidP="008D5B8F">
      <w:pPr>
        <w:ind w:firstLine="720"/>
        <w:jc w:val="both"/>
        <w:rPr>
          <w:rFonts w:ascii="Verdana" w:hAnsi="Verdana" w:cs="Arial"/>
        </w:rPr>
      </w:pPr>
      <w:r w:rsidRPr="00E60553">
        <w:rPr>
          <w:rFonts w:ascii="Verdana" w:hAnsi="Verdana" w:cs="Arial"/>
          <w:b/>
        </w:rPr>
        <w:t xml:space="preserve">External </w:t>
      </w:r>
      <w:r w:rsidR="006413B5" w:rsidRPr="00E60553">
        <w:rPr>
          <w:rFonts w:ascii="Verdana" w:hAnsi="Verdana" w:cs="Arial"/>
          <w:b/>
        </w:rPr>
        <w:t>Supporting Entities</w:t>
      </w:r>
      <w:r w:rsidRPr="00E60553">
        <w:rPr>
          <w:rFonts w:ascii="Verdana" w:hAnsi="Verdana" w:cs="Arial"/>
          <w:b/>
        </w:rPr>
        <w:t>.</w:t>
      </w:r>
      <w:r w:rsidRPr="00E60553">
        <w:rPr>
          <w:rFonts w:ascii="Verdana" w:hAnsi="Verdana" w:cs="Arial"/>
        </w:rPr>
        <w:t xml:space="preserve">  </w:t>
      </w:r>
      <w:r w:rsidR="00A7273C" w:rsidRPr="00E60553">
        <w:rPr>
          <w:rFonts w:ascii="Verdana" w:hAnsi="Verdana" w:cs="Arial"/>
        </w:rPr>
        <w:t>ESE</w:t>
      </w:r>
      <w:r w:rsidR="00D4424C" w:rsidRPr="00E60553">
        <w:rPr>
          <w:rFonts w:ascii="Verdana" w:hAnsi="Verdana" w:cs="Arial"/>
        </w:rPr>
        <w:t>s</w:t>
      </w:r>
      <w:r w:rsidR="00A7273C" w:rsidRPr="00E60553">
        <w:rPr>
          <w:rFonts w:ascii="Verdana" w:hAnsi="Verdana" w:cs="Arial"/>
        </w:rPr>
        <w:t xml:space="preserve"> </w:t>
      </w:r>
      <w:r w:rsidR="00D4424C" w:rsidRPr="00E60553">
        <w:rPr>
          <w:rFonts w:ascii="Verdana" w:hAnsi="Verdana" w:cs="Arial"/>
        </w:rPr>
        <w:t>are</w:t>
      </w:r>
      <w:r w:rsidR="004659EA" w:rsidRPr="00E60553">
        <w:rPr>
          <w:rFonts w:ascii="Verdana" w:hAnsi="Verdana" w:cs="Arial"/>
        </w:rPr>
        <w:t xml:space="preserve"> sepa</w:t>
      </w:r>
      <w:r w:rsidR="00A13ABD" w:rsidRPr="00E60553">
        <w:rPr>
          <w:rFonts w:ascii="Verdana" w:hAnsi="Verdana" w:cs="Arial"/>
        </w:rPr>
        <w:t>rate entit</w:t>
      </w:r>
      <w:r w:rsidR="00D4424C" w:rsidRPr="00E60553">
        <w:rPr>
          <w:rFonts w:ascii="Verdana" w:hAnsi="Verdana" w:cs="Arial"/>
        </w:rPr>
        <w:t>ies</w:t>
      </w:r>
      <w:r w:rsidR="00A13ABD" w:rsidRPr="00E60553">
        <w:rPr>
          <w:rFonts w:ascii="Verdana" w:hAnsi="Verdana" w:cs="Arial"/>
        </w:rPr>
        <w:t xml:space="preserve"> from the district and b</w:t>
      </w:r>
      <w:r w:rsidR="00C41C67" w:rsidRPr="00E60553">
        <w:rPr>
          <w:rFonts w:ascii="Verdana" w:hAnsi="Verdana" w:cs="Arial"/>
        </w:rPr>
        <w:t>oard.</w:t>
      </w:r>
      <w:r w:rsidR="008D5B8F" w:rsidRPr="00E60553">
        <w:rPr>
          <w:rFonts w:ascii="Verdana" w:hAnsi="Verdana" w:cs="Arial"/>
        </w:rPr>
        <w:t xml:space="preserve">  </w:t>
      </w:r>
      <w:r w:rsidRPr="00E60553">
        <w:rPr>
          <w:rFonts w:ascii="Verdana" w:hAnsi="Verdana" w:cs="Arial"/>
        </w:rPr>
        <w:t xml:space="preserve">They are independent, not formed under school sponsorship, and </w:t>
      </w:r>
      <w:r w:rsidR="0085497D" w:rsidRPr="00E60553">
        <w:rPr>
          <w:rFonts w:ascii="Verdana" w:hAnsi="Verdana" w:cs="Arial"/>
        </w:rPr>
        <w:t>should be</w:t>
      </w:r>
      <w:r w:rsidRPr="00E60553">
        <w:rPr>
          <w:rFonts w:ascii="Verdana" w:hAnsi="Verdana" w:cs="Arial"/>
        </w:rPr>
        <w:t xml:space="preserve"> separately incorporated as Nebraska Nonprofit Organization</w:t>
      </w:r>
      <w:r w:rsidR="00D4424C" w:rsidRPr="00E60553">
        <w:rPr>
          <w:rFonts w:ascii="Verdana" w:hAnsi="Verdana" w:cs="Arial"/>
        </w:rPr>
        <w:t>s</w:t>
      </w:r>
      <w:r w:rsidRPr="00E60553">
        <w:rPr>
          <w:rFonts w:ascii="Verdana" w:hAnsi="Verdana" w:cs="Arial"/>
        </w:rPr>
        <w:t xml:space="preserve"> or determined to be tax-exempt organization</w:t>
      </w:r>
      <w:r w:rsidR="00D4424C" w:rsidRPr="00E60553">
        <w:rPr>
          <w:rFonts w:ascii="Verdana" w:hAnsi="Verdana" w:cs="Arial"/>
        </w:rPr>
        <w:t>s</w:t>
      </w:r>
      <w:r w:rsidRPr="00E60553">
        <w:rPr>
          <w:rFonts w:ascii="Verdana" w:hAnsi="Verdana" w:cs="Arial"/>
        </w:rPr>
        <w:t xml:space="preserve"> by the Internal Revenue Service. </w:t>
      </w:r>
      <w:r w:rsidR="0085497D" w:rsidRPr="00E60553">
        <w:rPr>
          <w:rFonts w:ascii="Verdana" w:hAnsi="Verdana" w:cs="Arial"/>
        </w:rPr>
        <w:t xml:space="preserve"> ESE</w:t>
      </w:r>
      <w:r w:rsidR="000545E2" w:rsidRPr="00E60553">
        <w:rPr>
          <w:rFonts w:ascii="Verdana" w:hAnsi="Verdana" w:cs="Arial"/>
        </w:rPr>
        <w:t>s</w:t>
      </w:r>
      <w:r w:rsidR="0085497D" w:rsidRPr="00E60553">
        <w:rPr>
          <w:rFonts w:ascii="Verdana" w:hAnsi="Verdana" w:cs="Arial"/>
        </w:rPr>
        <w:t xml:space="preserve"> include parent-teacher organizations, booster clubs, and any other non-school sponsored or non-student sponsored organization</w:t>
      </w:r>
      <w:r w:rsidR="00D4424C" w:rsidRPr="00E60553">
        <w:rPr>
          <w:rFonts w:ascii="Verdana" w:hAnsi="Verdana" w:cs="Arial"/>
        </w:rPr>
        <w:t>s</w:t>
      </w:r>
      <w:r w:rsidR="0085497D" w:rsidRPr="00E60553">
        <w:rPr>
          <w:rFonts w:ascii="Verdana" w:hAnsi="Verdana" w:cs="Arial"/>
        </w:rPr>
        <w:t xml:space="preserve"> formed to support the school district and its students.</w:t>
      </w:r>
    </w:p>
    <w:p w:rsidR="005B717C" w:rsidRPr="00E60553" w:rsidRDefault="005B717C" w:rsidP="008D5B8F">
      <w:pPr>
        <w:ind w:firstLine="720"/>
        <w:jc w:val="both"/>
        <w:rPr>
          <w:rFonts w:ascii="Verdana" w:hAnsi="Verdana" w:cs="Arial"/>
        </w:rPr>
      </w:pPr>
    </w:p>
    <w:p w:rsidR="002E3049" w:rsidRPr="00E60553" w:rsidRDefault="00A265E0" w:rsidP="008D5B8F">
      <w:pPr>
        <w:ind w:firstLine="720"/>
        <w:jc w:val="both"/>
        <w:rPr>
          <w:rFonts w:ascii="Verdana" w:hAnsi="Verdana" w:cs="Arial"/>
        </w:rPr>
      </w:pPr>
      <w:r w:rsidRPr="00E60553">
        <w:rPr>
          <w:rFonts w:ascii="Verdana" w:hAnsi="Verdana" w:cs="Arial"/>
        </w:rPr>
        <w:t>As a condition of the school district</w:t>
      </w:r>
      <w:r w:rsidR="00D4424C" w:rsidRPr="00E60553">
        <w:rPr>
          <w:rFonts w:ascii="Verdana" w:hAnsi="Verdana" w:cs="Arial"/>
        </w:rPr>
        <w:t>’s</w:t>
      </w:r>
      <w:r w:rsidRPr="00E60553">
        <w:rPr>
          <w:rFonts w:ascii="Verdana" w:hAnsi="Verdana" w:cs="Arial"/>
        </w:rPr>
        <w:t xml:space="preserve"> accepting funds or materials from an ESE and as a condition of a</w:t>
      </w:r>
      <w:r w:rsidR="002E3049" w:rsidRPr="00E60553">
        <w:rPr>
          <w:rFonts w:ascii="Verdana" w:hAnsi="Verdana" w:cs="Arial"/>
        </w:rPr>
        <w:t xml:space="preserve">n ESE </w:t>
      </w:r>
      <w:r w:rsidRPr="00E60553">
        <w:rPr>
          <w:rFonts w:ascii="Verdana" w:hAnsi="Verdana" w:cs="Arial"/>
        </w:rPr>
        <w:t>using</w:t>
      </w:r>
      <w:r w:rsidR="002E3049" w:rsidRPr="00E60553">
        <w:rPr>
          <w:rFonts w:ascii="Verdana" w:hAnsi="Verdana" w:cs="Arial"/>
        </w:rPr>
        <w:t xml:space="preserve"> the school district</w:t>
      </w:r>
      <w:r w:rsidR="00D4424C" w:rsidRPr="00E60553">
        <w:rPr>
          <w:rFonts w:ascii="Verdana" w:hAnsi="Verdana" w:cs="Arial"/>
        </w:rPr>
        <w:t>’s</w:t>
      </w:r>
      <w:r w:rsidR="002E3049" w:rsidRPr="00E60553">
        <w:rPr>
          <w:rFonts w:ascii="Verdana" w:hAnsi="Verdana" w:cs="Arial"/>
        </w:rPr>
        <w:t xml:space="preserve"> name, nickname, logo, or mascot</w:t>
      </w:r>
      <w:r w:rsidRPr="00E60553">
        <w:rPr>
          <w:rFonts w:ascii="Verdana" w:hAnsi="Verdana" w:cs="Arial"/>
        </w:rPr>
        <w:t>, the ESE shall comply</w:t>
      </w:r>
      <w:r w:rsidR="002E3049" w:rsidRPr="00E60553">
        <w:rPr>
          <w:rFonts w:ascii="Verdana" w:hAnsi="Verdana" w:cs="Arial"/>
        </w:rPr>
        <w:t xml:space="preserve"> with the following conditions:</w:t>
      </w:r>
    </w:p>
    <w:p w:rsidR="002E3049" w:rsidRPr="00E60553" w:rsidRDefault="002E3049" w:rsidP="008D5B8F">
      <w:pPr>
        <w:ind w:firstLine="720"/>
        <w:jc w:val="both"/>
        <w:rPr>
          <w:rFonts w:ascii="Verdana" w:hAnsi="Verdana" w:cs="Arial"/>
        </w:rPr>
      </w:pPr>
    </w:p>
    <w:p w:rsidR="006D3132" w:rsidRPr="00E60553" w:rsidRDefault="006D3132" w:rsidP="00D4424C">
      <w:pPr>
        <w:numPr>
          <w:ilvl w:val="0"/>
          <w:numId w:val="3"/>
        </w:numPr>
        <w:ind w:left="1440"/>
        <w:jc w:val="both"/>
        <w:rPr>
          <w:rFonts w:ascii="Verdana" w:hAnsi="Verdana" w:cs="Arial"/>
        </w:rPr>
      </w:pPr>
      <w:r w:rsidRPr="00E60553">
        <w:rPr>
          <w:rFonts w:ascii="Verdana" w:hAnsi="Verdana" w:cs="Arial"/>
        </w:rPr>
        <w:t xml:space="preserve">The ESE </w:t>
      </w:r>
      <w:r w:rsidR="00FF0EF7" w:rsidRPr="00E60553">
        <w:rPr>
          <w:rFonts w:ascii="Verdana" w:hAnsi="Verdana" w:cs="Arial"/>
        </w:rPr>
        <w:t xml:space="preserve">shall </w:t>
      </w:r>
      <w:r w:rsidRPr="00E60553">
        <w:rPr>
          <w:rFonts w:ascii="Verdana" w:hAnsi="Verdana" w:cs="Arial"/>
        </w:rPr>
        <w:t>appl</w:t>
      </w:r>
      <w:r w:rsidR="00FF0EF7" w:rsidRPr="00E60553">
        <w:rPr>
          <w:rFonts w:ascii="Verdana" w:hAnsi="Verdana" w:cs="Arial"/>
        </w:rPr>
        <w:t>y</w:t>
      </w:r>
      <w:r w:rsidRPr="00E60553">
        <w:rPr>
          <w:rFonts w:ascii="Verdana" w:hAnsi="Verdana" w:cs="Arial"/>
        </w:rPr>
        <w:t xml:space="preserve"> for and receive formal recognition and approval from the board of education.</w:t>
      </w:r>
    </w:p>
    <w:p w:rsidR="004A57D6" w:rsidRPr="00E60553" w:rsidRDefault="004A57D6" w:rsidP="00D4424C">
      <w:pPr>
        <w:numPr>
          <w:ilvl w:val="0"/>
          <w:numId w:val="3"/>
        </w:numPr>
        <w:ind w:left="1440"/>
        <w:jc w:val="both"/>
        <w:rPr>
          <w:rFonts w:ascii="Verdana" w:hAnsi="Verdana" w:cs="Arial"/>
        </w:rPr>
      </w:pPr>
      <w:r w:rsidRPr="00E60553">
        <w:rPr>
          <w:rFonts w:ascii="Verdana" w:hAnsi="Verdana" w:cs="Arial"/>
        </w:rPr>
        <w:t xml:space="preserve">Upon application for recognition and </w:t>
      </w:r>
      <w:r w:rsidR="00FF0EF7" w:rsidRPr="00E60553">
        <w:rPr>
          <w:rFonts w:ascii="Verdana" w:hAnsi="Verdana" w:cs="Arial"/>
        </w:rPr>
        <w:t xml:space="preserve">on or before </w:t>
      </w:r>
      <w:r w:rsidR="00FA7684">
        <w:rPr>
          <w:rFonts w:ascii="Verdana" w:hAnsi="Verdana" w:cs="Arial"/>
        </w:rPr>
        <w:t>August</w:t>
      </w:r>
      <w:r w:rsidR="00FF0EF7" w:rsidRPr="00E60553">
        <w:rPr>
          <w:rFonts w:ascii="Verdana" w:hAnsi="Verdana" w:cs="Arial"/>
        </w:rPr>
        <w:t xml:space="preserve"> 1</w:t>
      </w:r>
      <w:r w:rsidR="00FF0EF7" w:rsidRPr="00E60553">
        <w:rPr>
          <w:rFonts w:ascii="Verdana" w:hAnsi="Verdana" w:cs="Arial"/>
          <w:vertAlign w:val="superscript"/>
        </w:rPr>
        <w:t>st</w:t>
      </w:r>
      <w:r w:rsidR="00FF0EF7" w:rsidRPr="00E60553">
        <w:rPr>
          <w:rFonts w:ascii="Verdana" w:hAnsi="Verdana" w:cs="Arial"/>
        </w:rPr>
        <w:t xml:space="preserve"> of each school year after receiving recognition, the ESE shall designate a representative for communicating with and providing true and accurate information to the school district.</w:t>
      </w:r>
    </w:p>
    <w:p w:rsidR="002E3049" w:rsidRPr="00E60553" w:rsidRDefault="002E3049" w:rsidP="00D4424C">
      <w:pPr>
        <w:numPr>
          <w:ilvl w:val="0"/>
          <w:numId w:val="3"/>
        </w:numPr>
        <w:ind w:left="1440"/>
        <w:jc w:val="both"/>
        <w:rPr>
          <w:rFonts w:ascii="Verdana" w:hAnsi="Verdana" w:cs="Arial"/>
        </w:rPr>
      </w:pPr>
      <w:r w:rsidRPr="00E60553">
        <w:rPr>
          <w:rFonts w:ascii="Verdana" w:hAnsi="Verdana" w:cs="Arial"/>
        </w:rPr>
        <w:t xml:space="preserve">The </w:t>
      </w:r>
      <w:r w:rsidR="006D3132" w:rsidRPr="00E60553">
        <w:rPr>
          <w:rFonts w:ascii="Verdana" w:hAnsi="Verdana" w:cs="Arial"/>
        </w:rPr>
        <w:t xml:space="preserve">ESE treasurer </w:t>
      </w:r>
      <w:r w:rsidR="00FF0EF7" w:rsidRPr="00E60553">
        <w:rPr>
          <w:rFonts w:ascii="Verdana" w:hAnsi="Verdana" w:cs="Arial"/>
        </w:rPr>
        <w:t xml:space="preserve">shall </w:t>
      </w:r>
      <w:r w:rsidR="006D3132" w:rsidRPr="00E60553">
        <w:rPr>
          <w:rFonts w:ascii="Verdana" w:hAnsi="Verdana" w:cs="Arial"/>
        </w:rPr>
        <w:t>handle all funds.</w:t>
      </w:r>
    </w:p>
    <w:p w:rsidR="006D3132" w:rsidRPr="00E60553" w:rsidRDefault="002E3049" w:rsidP="00D4424C">
      <w:pPr>
        <w:numPr>
          <w:ilvl w:val="0"/>
          <w:numId w:val="3"/>
        </w:numPr>
        <w:ind w:left="1440"/>
        <w:jc w:val="both"/>
        <w:rPr>
          <w:rFonts w:ascii="Verdana" w:hAnsi="Verdana" w:cs="Arial"/>
        </w:rPr>
      </w:pPr>
      <w:r w:rsidRPr="00E60553">
        <w:rPr>
          <w:rFonts w:ascii="Verdana" w:hAnsi="Verdana" w:cs="Arial"/>
        </w:rPr>
        <w:t xml:space="preserve">Two signatures shall be required on all ESE </w:t>
      </w:r>
      <w:r w:rsidR="006D3132" w:rsidRPr="00E60553">
        <w:rPr>
          <w:rFonts w:ascii="Verdana" w:hAnsi="Verdana" w:cs="Arial"/>
        </w:rPr>
        <w:t>checks.</w:t>
      </w:r>
    </w:p>
    <w:p w:rsidR="002E3049" w:rsidRPr="00E60553" w:rsidRDefault="002E3049" w:rsidP="00D4424C">
      <w:pPr>
        <w:numPr>
          <w:ilvl w:val="0"/>
          <w:numId w:val="3"/>
        </w:numPr>
        <w:ind w:left="1440"/>
        <w:jc w:val="both"/>
        <w:rPr>
          <w:rFonts w:ascii="Verdana" w:hAnsi="Verdana" w:cs="Arial"/>
        </w:rPr>
      </w:pPr>
      <w:r w:rsidRPr="00E60553">
        <w:rPr>
          <w:rFonts w:ascii="Verdana" w:hAnsi="Verdana" w:cs="Arial"/>
        </w:rPr>
        <w:t>ESE fu</w:t>
      </w:r>
      <w:r w:rsidR="00D4424C" w:rsidRPr="00E60553">
        <w:rPr>
          <w:rFonts w:ascii="Verdana" w:hAnsi="Verdana" w:cs="Arial"/>
        </w:rPr>
        <w:t>nds shall be deposited only into ESE-</w:t>
      </w:r>
      <w:r w:rsidRPr="00E60553">
        <w:rPr>
          <w:rFonts w:ascii="Verdana" w:hAnsi="Verdana" w:cs="Arial"/>
        </w:rPr>
        <w:t>auth</w:t>
      </w:r>
      <w:r w:rsidR="00D4424C" w:rsidRPr="00E60553">
        <w:rPr>
          <w:rFonts w:ascii="Verdana" w:hAnsi="Verdana" w:cs="Arial"/>
        </w:rPr>
        <w:t>orized bank accounts</w:t>
      </w:r>
      <w:r w:rsidR="006D3132" w:rsidRPr="00E60553">
        <w:rPr>
          <w:rFonts w:ascii="Verdana" w:hAnsi="Verdana" w:cs="Arial"/>
        </w:rPr>
        <w:t>.</w:t>
      </w:r>
    </w:p>
    <w:p w:rsidR="002E3049" w:rsidRPr="00E60553" w:rsidRDefault="002E3049" w:rsidP="00D4424C">
      <w:pPr>
        <w:numPr>
          <w:ilvl w:val="0"/>
          <w:numId w:val="3"/>
        </w:numPr>
        <w:ind w:left="1440"/>
        <w:jc w:val="both"/>
        <w:rPr>
          <w:rFonts w:ascii="Verdana" w:hAnsi="Verdana" w:cs="Arial"/>
        </w:rPr>
      </w:pPr>
      <w:r w:rsidRPr="00E60553">
        <w:rPr>
          <w:rFonts w:ascii="Verdana" w:hAnsi="Verdana" w:cs="Arial"/>
        </w:rPr>
        <w:t>Two individuals shall count all money received by the ESE and provide the treasurer</w:t>
      </w:r>
      <w:r w:rsidR="006D3132" w:rsidRPr="00E60553">
        <w:rPr>
          <w:rFonts w:ascii="Verdana" w:hAnsi="Verdana" w:cs="Arial"/>
        </w:rPr>
        <w:t xml:space="preserve"> with a signed proceeds receipt.</w:t>
      </w:r>
    </w:p>
    <w:p w:rsidR="002E3049" w:rsidRPr="00E60553" w:rsidRDefault="002E3049" w:rsidP="00D4424C">
      <w:pPr>
        <w:numPr>
          <w:ilvl w:val="0"/>
          <w:numId w:val="3"/>
        </w:numPr>
        <w:ind w:left="1440"/>
        <w:jc w:val="both"/>
        <w:rPr>
          <w:rFonts w:ascii="Verdana" w:hAnsi="Verdana" w:cs="Arial"/>
        </w:rPr>
      </w:pPr>
      <w:r w:rsidRPr="00E60553">
        <w:rPr>
          <w:rFonts w:ascii="Verdana" w:hAnsi="Verdana" w:cs="Arial"/>
        </w:rPr>
        <w:t>Proof of payment in the form of a sales slip, receipt, or invoice shall be provided for every ESE e</w:t>
      </w:r>
      <w:r w:rsidR="006D3132" w:rsidRPr="00E60553">
        <w:rPr>
          <w:rFonts w:ascii="Verdana" w:hAnsi="Verdana" w:cs="Arial"/>
        </w:rPr>
        <w:t>xpenditure.</w:t>
      </w:r>
    </w:p>
    <w:p w:rsidR="002E3049" w:rsidRPr="00E60553" w:rsidRDefault="002E3049" w:rsidP="00D4424C">
      <w:pPr>
        <w:numPr>
          <w:ilvl w:val="0"/>
          <w:numId w:val="3"/>
        </w:numPr>
        <w:ind w:left="1440"/>
        <w:jc w:val="both"/>
        <w:rPr>
          <w:rFonts w:ascii="Verdana" w:hAnsi="Verdana" w:cs="Arial"/>
        </w:rPr>
      </w:pPr>
      <w:r w:rsidRPr="00E60553">
        <w:rPr>
          <w:rFonts w:ascii="Verdana" w:hAnsi="Verdana" w:cs="Arial"/>
        </w:rPr>
        <w:t>Bank statements shall be reconciled by the ESE treasurer on a monthly basis and reviewed by another individual who does not</w:t>
      </w:r>
      <w:r w:rsidR="006D3132" w:rsidRPr="00E60553">
        <w:rPr>
          <w:rFonts w:ascii="Verdana" w:hAnsi="Verdana" w:cs="Arial"/>
        </w:rPr>
        <w:t xml:space="preserve"> have check signing authority.</w:t>
      </w:r>
    </w:p>
    <w:p w:rsidR="002E3049" w:rsidRPr="00E60553" w:rsidRDefault="002E3049" w:rsidP="00D4424C">
      <w:pPr>
        <w:numPr>
          <w:ilvl w:val="0"/>
          <w:numId w:val="3"/>
        </w:numPr>
        <w:ind w:left="1440"/>
        <w:jc w:val="both"/>
        <w:rPr>
          <w:rFonts w:ascii="Verdana" w:hAnsi="Verdana" w:cs="Arial"/>
        </w:rPr>
      </w:pPr>
      <w:r w:rsidRPr="00E60553">
        <w:rPr>
          <w:rFonts w:ascii="Verdana" w:hAnsi="Verdana" w:cs="Arial"/>
        </w:rPr>
        <w:t>A copy of the ESE budget shall be provided to the school district superintendent no later than th</w:t>
      </w:r>
      <w:r w:rsidR="006D3132" w:rsidRPr="00E60553">
        <w:rPr>
          <w:rFonts w:ascii="Verdana" w:hAnsi="Verdana" w:cs="Arial"/>
        </w:rPr>
        <w:t>e first day of each school year.</w:t>
      </w:r>
    </w:p>
    <w:p w:rsidR="002E3049" w:rsidRPr="00E60553" w:rsidRDefault="002E3049" w:rsidP="00D4424C">
      <w:pPr>
        <w:numPr>
          <w:ilvl w:val="0"/>
          <w:numId w:val="3"/>
        </w:numPr>
        <w:ind w:left="1440"/>
        <w:jc w:val="both"/>
        <w:rPr>
          <w:rFonts w:ascii="Verdana" w:hAnsi="Verdana" w:cs="Arial"/>
        </w:rPr>
      </w:pPr>
      <w:r w:rsidRPr="00E60553">
        <w:rPr>
          <w:rFonts w:ascii="Verdana" w:hAnsi="Verdana" w:cs="Arial"/>
        </w:rPr>
        <w:t>ESE funds shall not be deposite</w:t>
      </w:r>
      <w:r w:rsidR="00FF0EF7" w:rsidRPr="00E60553">
        <w:rPr>
          <w:rFonts w:ascii="Verdana" w:hAnsi="Verdana" w:cs="Arial"/>
        </w:rPr>
        <w:t>d into school district accounts.</w:t>
      </w:r>
    </w:p>
    <w:p w:rsidR="002E3049" w:rsidRPr="00E60553" w:rsidRDefault="002E3049" w:rsidP="00D4424C">
      <w:pPr>
        <w:numPr>
          <w:ilvl w:val="0"/>
          <w:numId w:val="3"/>
        </w:numPr>
        <w:ind w:left="1440"/>
        <w:jc w:val="both"/>
        <w:rPr>
          <w:rFonts w:ascii="Verdana" w:hAnsi="Verdana" w:cs="Arial"/>
        </w:rPr>
      </w:pPr>
      <w:r w:rsidRPr="00E60553">
        <w:rPr>
          <w:rFonts w:ascii="Verdana" w:hAnsi="Verdana" w:cs="Arial"/>
        </w:rPr>
        <w:t xml:space="preserve">No school district employee </w:t>
      </w:r>
      <w:r w:rsidR="004A57D6" w:rsidRPr="00E60553">
        <w:rPr>
          <w:rFonts w:ascii="Verdana" w:hAnsi="Verdana" w:cs="Arial"/>
        </w:rPr>
        <w:t>is authorized to sign checks on</w:t>
      </w:r>
      <w:r w:rsidR="006D3132" w:rsidRPr="00E60553">
        <w:rPr>
          <w:rFonts w:ascii="Verdana" w:hAnsi="Verdana" w:cs="Arial"/>
        </w:rPr>
        <w:t xml:space="preserve"> </w:t>
      </w:r>
      <w:r w:rsidRPr="00E60553">
        <w:rPr>
          <w:rFonts w:ascii="Verdana" w:hAnsi="Verdana" w:cs="Arial"/>
        </w:rPr>
        <w:t>behalf of the ESE.</w:t>
      </w:r>
    </w:p>
    <w:p w:rsidR="00FF0EF7" w:rsidRPr="00E60553" w:rsidRDefault="00FF0EF7" w:rsidP="00D4424C">
      <w:pPr>
        <w:numPr>
          <w:ilvl w:val="0"/>
          <w:numId w:val="3"/>
        </w:numPr>
        <w:ind w:left="1440"/>
        <w:jc w:val="both"/>
        <w:rPr>
          <w:rFonts w:ascii="Verdana" w:hAnsi="Verdana" w:cs="Arial"/>
        </w:rPr>
      </w:pPr>
      <w:r w:rsidRPr="00E60553">
        <w:rPr>
          <w:rFonts w:ascii="Verdana" w:hAnsi="Verdana" w:cs="Arial"/>
        </w:rPr>
        <w:t xml:space="preserve">The ESE shall provide a full and complete accounting of all funds raised as well as a full and complete accounting of all funds </w:t>
      </w:r>
      <w:r w:rsidRPr="00E60553">
        <w:rPr>
          <w:rFonts w:ascii="Verdana" w:hAnsi="Verdana" w:cs="Arial"/>
        </w:rPr>
        <w:lastRenderedPageBreak/>
        <w:t>expended no later than the last day of each school year and upon request at any other time.  The ESE shall also provide audited financial records concerning its activities upon request.</w:t>
      </w:r>
    </w:p>
    <w:p w:rsidR="004A57D6" w:rsidRPr="00E60553" w:rsidRDefault="004A57D6" w:rsidP="00D4424C">
      <w:pPr>
        <w:numPr>
          <w:ilvl w:val="0"/>
          <w:numId w:val="3"/>
        </w:numPr>
        <w:ind w:left="1440"/>
        <w:jc w:val="both"/>
        <w:rPr>
          <w:rFonts w:ascii="Verdana" w:hAnsi="Verdana" w:cs="Arial"/>
        </w:rPr>
      </w:pPr>
      <w:r w:rsidRPr="00E60553">
        <w:rPr>
          <w:rFonts w:ascii="Verdana" w:hAnsi="Verdana" w:cs="Arial"/>
        </w:rPr>
        <w:t xml:space="preserve">The ESE shall submit a list of activities planned for the school year to the superintendent, activities director, and liaison no later than the first day of each school year and </w:t>
      </w:r>
      <w:r w:rsidR="0039355E" w:rsidRPr="00E60553">
        <w:rPr>
          <w:rFonts w:ascii="Verdana" w:hAnsi="Verdana" w:cs="Arial"/>
        </w:rPr>
        <w:t xml:space="preserve">at least 7 days in advance of any </w:t>
      </w:r>
      <w:r w:rsidRPr="00E60553">
        <w:rPr>
          <w:rFonts w:ascii="Verdana" w:hAnsi="Verdana" w:cs="Arial"/>
        </w:rPr>
        <w:t xml:space="preserve">proposed change to the schedule.  Each activity must be approved in writing by the </w:t>
      </w:r>
      <w:r w:rsidRPr="008C034F">
        <w:rPr>
          <w:rFonts w:ascii="Verdana" w:hAnsi="Verdana" w:cs="Arial"/>
        </w:rPr>
        <w:t>superintendent or liaison</w:t>
      </w:r>
      <w:r w:rsidRPr="00E60553">
        <w:rPr>
          <w:rFonts w:ascii="Verdana" w:hAnsi="Verdana" w:cs="Arial"/>
        </w:rPr>
        <w:t>.</w:t>
      </w:r>
    </w:p>
    <w:p w:rsidR="006D3132" w:rsidRPr="00E60553" w:rsidRDefault="005B717C" w:rsidP="00D4424C">
      <w:pPr>
        <w:numPr>
          <w:ilvl w:val="0"/>
          <w:numId w:val="3"/>
        </w:numPr>
        <w:ind w:left="1440"/>
        <w:jc w:val="both"/>
        <w:rPr>
          <w:rFonts w:ascii="Verdana" w:hAnsi="Verdana" w:cs="Arial"/>
        </w:rPr>
      </w:pPr>
      <w:r w:rsidRPr="00E60553">
        <w:rPr>
          <w:rFonts w:ascii="Verdana" w:hAnsi="Verdana" w:cs="Arial"/>
        </w:rPr>
        <w:t xml:space="preserve">The ESE </w:t>
      </w:r>
      <w:r w:rsidR="000545E2" w:rsidRPr="00E60553">
        <w:rPr>
          <w:rFonts w:ascii="Verdana" w:hAnsi="Verdana" w:cs="Arial"/>
        </w:rPr>
        <w:t xml:space="preserve">must </w:t>
      </w:r>
      <w:r w:rsidRPr="00E60553">
        <w:rPr>
          <w:rFonts w:ascii="Verdana" w:hAnsi="Verdana" w:cs="Arial"/>
        </w:rPr>
        <w:t xml:space="preserve">obtain prior approval from the </w:t>
      </w:r>
      <w:r w:rsidRPr="008C034F">
        <w:rPr>
          <w:rFonts w:ascii="Verdana" w:hAnsi="Verdana" w:cs="Arial"/>
        </w:rPr>
        <w:t>[superintendent/school board/school district]</w:t>
      </w:r>
      <w:r w:rsidRPr="00E60553">
        <w:rPr>
          <w:rFonts w:ascii="Verdana" w:hAnsi="Verdana" w:cs="Arial"/>
        </w:rPr>
        <w:t xml:space="preserve"> </w:t>
      </w:r>
      <w:r w:rsidR="000545E2" w:rsidRPr="00E60553">
        <w:rPr>
          <w:rFonts w:ascii="Verdana" w:hAnsi="Verdana" w:cs="Arial"/>
        </w:rPr>
        <w:t>before conducting</w:t>
      </w:r>
      <w:r w:rsidRPr="00E60553">
        <w:rPr>
          <w:rFonts w:ascii="Verdana" w:hAnsi="Verdana" w:cs="Arial"/>
        </w:rPr>
        <w:t xml:space="preserve"> any fundraising activity</w:t>
      </w:r>
      <w:r w:rsidR="000545E2" w:rsidRPr="00E60553">
        <w:rPr>
          <w:rFonts w:ascii="Verdana" w:hAnsi="Verdana" w:cs="Arial"/>
        </w:rPr>
        <w:t xml:space="preserve"> which will be used to support the school or its students and before including any students in a fundraising activity</w:t>
      </w:r>
      <w:r w:rsidRPr="00E60553">
        <w:rPr>
          <w:rFonts w:ascii="Verdana" w:hAnsi="Verdana" w:cs="Arial"/>
        </w:rPr>
        <w:t>.</w:t>
      </w:r>
      <w:r w:rsidR="000545E2" w:rsidRPr="00E60553">
        <w:rPr>
          <w:rFonts w:ascii="Verdana" w:hAnsi="Verdana" w:cs="Arial"/>
        </w:rPr>
        <w:t xml:space="preserve">  </w:t>
      </w:r>
      <w:r w:rsidR="006D3132" w:rsidRPr="00E60553">
        <w:rPr>
          <w:rFonts w:ascii="Verdana" w:hAnsi="Verdana" w:cs="Arial"/>
        </w:rPr>
        <w:t>In no event shall student participation include door-to-door sales.</w:t>
      </w:r>
    </w:p>
    <w:p w:rsidR="00D04010" w:rsidRPr="00E60553" w:rsidRDefault="00D04010" w:rsidP="00D4424C">
      <w:pPr>
        <w:numPr>
          <w:ilvl w:val="0"/>
          <w:numId w:val="3"/>
        </w:numPr>
        <w:ind w:left="1440"/>
        <w:jc w:val="both"/>
        <w:rPr>
          <w:rFonts w:ascii="Verdana" w:hAnsi="Verdana" w:cs="Arial"/>
        </w:rPr>
      </w:pPr>
      <w:r w:rsidRPr="00E60553">
        <w:rPr>
          <w:rFonts w:ascii="Verdana" w:hAnsi="Verdana" w:cs="Arial"/>
        </w:rPr>
        <w:t>All ESE donations of equipment, improvements, cash, or any other item shall be in accordance with all applicable laws and shall belong to the school district without restriction.</w:t>
      </w:r>
    </w:p>
    <w:p w:rsidR="00D04010" w:rsidRPr="00E60553" w:rsidRDefault="00D04010" w:rsidP="00D4424C">
      <w:pPr>
        <w:numPr>
          <w:ilvl w:val="0"/>
          <w:numId w:val="3"/>
        </w:numPr>
        <w:ind w:left="1440"/>
        <w:jc w:val="both"/>
        <w:rPr>
          <w:rFonts w:ascii="Verdana" w:hAnsi="Verdana" w:cs="Arial"/>
        </w:rPr>
      </w:pPr>
      <w:r w:rsidRPr="00E60553">
        <w:rPr>
          <w:rFonts w:ascii="Verdana" w:hAnsi="Verdana" w:cs="Arial"/>
        </w:rPr>
        <w:t>The ESE shall maintain adequate liability insurance as determined by the school district with the school district named as an additional insured.</w:t>
      </w:r>
    </w:p>
    <w:p w:rsidR="005B717C" w:rsidRPr="00E60553" w:rsidRDefault="0039355E" w:rsidP="00D4424C">
      <w:pPr>
        <w:numPr>
          <w:ilvl w:val="0"/>
          <w:numId w:val="3"/>
        </w:numPr>
        <w:ind w:left="1440"/>
        <w:jc w:val="both"/>
        <w:rPr>
          <w:rFonts w:ascii="Verdana" w:hAnsi="Verdana" w:cs="Arial"/>
        </w:rPr>
      </w:pPr>
      <w:r w:rsidRPr="00E60553">
        <w:rPr>
          <w:rFonts w:ascii="Verdana" w:hAnsi="Verdana" w:cs="Arial"/>
        </w:rPr>
        <w:t xml:space="preserve">All </w:t>
      </w:r>
      <w:r w:rsidR="006D3132" w:rsidRPr="00E60553">
        <w:rPr>
          <w:rFonts w:ascii="Verdana" w:hAnsi="Verdana" w:cs="Arial"/>
        </w:rPr>
        <w:t>ESE</w:t>
      </w:r>
      <w:r w:rsidR="005B717C" w:rsidRPr="00E60553">
        <w:rPr>
          <w:rFonts w:ascii="Verdana" w:hAnsi="Verdana" w:cs="Arial"/>
        </w:rPr>
        <w:t xml:space="preserve"> flyers, advertisements, newsletters, </w:t>
      </w:r>
      <w:r w:rsidRPr="00E60553">
        <w:rPr>
          <w:rFonts w:ascii="Verdana" w:hAnsi="Verdana" w:cs="Arial"/>
        </w:rPr>
        <w:t xml:space="preserve">announcements, </w:t>
      </w:r>
      <w:r w:rsidR="005B717C" w:rsidRPr="00E60553">
        <w:rPr>
          <w:rFonts w:ascii="Verdana" w:hAnsi="Verdana" w:cs="Arial"/>
        </w:rPr>
        <w:t>websites, or other written or electronic materials</w:t>
      </w:r>
      <w:r w:rsidRPr="00E60553">
        <w:rPr>
          <w:rFonts w:ascii="Verdana" w:hAnsi="Verdana" w:cs="Arial"/>
        </w:rPr>
        <w:t xml:space="preserve"> shall include a disclaimer that the ESE is </w:t>
      </w:r>
      <w:r w:rsidR="000545E2" w:rsidRPr="00E60553">
        <w:rPr>
          <w:rFonts w:ascii="Verdana" w:hAnsi="Verdana" w:cs="Arial"/>
        </w:rPr>
        <w:t>a separate and legally distinct entity from the school district</w:t>
      </w:r>
      <w:r w:rsidRPr="00E60553">
        <w:rPr>
          <w:rFonts w:ascii="Verdana" w:hAnsi="Verdana" w:cs="Arial"/>
        </w:rPr>
        <w:t xml:space="preserve"> and contact information for the ESE.</w:t>
      </w:r>
    </w:p>
    <w:p w:rsidR="004A57D6" w:rsidRPr="00E60553" w:rsidRDefault="004A57D6" w:rsidP="00D4424C">
      <w:pPr>
        <w:numPr>
          <w:ilvl w:val="0"/>
          <w:numId w:val="3"/>
        </w:numPr>
        <w:ind w:left="1440"/>
        <w:jc w:val="both"/>
        <w:rPr>
          <w:rFonts w:ascii="Verdana" w:hAnsi="Verdana" w:cs="Arial"/>
        </w:rPr>
      </w:pPr>
      <w:r w:rsidRPr="00E60553">
        <w:rPr>
          <w:rFonts w:ascii="Verdana" w:hAnsi="Verdana" w:cs="Arial"/>
        </w:rPr>
        <w:t>The ESE and its members shall comply with all applicable laws and regulations and all school policies.</w:t>
      </w:r>
    </w:p>
    <w:p w:rsidR="00FF0EF7" w:rsidRPr="00E60553" w:rsidRDefault="00FF0EF7" w:rsidP="00D4424C">
      <w:pPr>
        <w:numPr>
          <w:ilvl w:val="0"/>
          <w:numId w:val="3"/>
        </w:numPr>
        <w:ind w:left="1440"/>
        <w:jc w:val="both"/>
        <w:rPr>
          <w:rFonts w:ascii="Verdana" w:hAnsi="Verdana" w:cs="Arial"/>
        </w:rPr>
      </w:pPr>
      <w:r w:rsidRPr="00E60553">
        <w:rPr>
          <w:rFonts w:ascii="Verdana" w:hAnsi="Verdana" w:cs="Arial"/>
        </w:rPr>
        <w:t xml:space="preserve">The ESE shall provide all information requested by the school district for purposes of determining compliance with Title IX of the Educational Amendments of 1972 (Title 20, U.S.C. 1681-1687, </w:t>
      </w:r>
      <w:r w:rsidRPr="00E60553">
        <w:rPr>
          <w:rFonts w:ascii="Verdana" w:hAnsi="Verdana" w:cs="Arial"/>
          <w:i/>
        </w:rPr>
        <w:t>et seq</w:t>
      </w:r>
      <w:r w:rsidRPr="00E60553">
        <w:rPr>
          <w:rFonts w:ascii="Verdana" w:hAnsi="Verdana" w:cs="Arial"/>
        </w:rPr>
        <w:t>.)</w:t>
      </w:r>
      <w:r w:rsidR="00D04010" w:rsidRPr="00E60553">
        <w:rPr>
          <w:rFonts w:ascii="Verdana" w:hAnsi="Verdana" w:cs="Arial"/>
        </w:rPr>
        <w:t xml:space="preserve"> and shall refrain from engaging in any activity which, in the opinion of the school district, adversely affects the school district’s ability to comply with Title IX.</w:t>
      </w:r>
    </w:p>
    <w:p w:rsidR="00FF0EF7" w:rsidRPr="00E60553" w:rsidRDefault="00FF0EF7" w:rsidP="00D4424C">
      <w:pPr>
        <w:numPr>
          <w:ilvl w:val="0"/>
          <w:numId w:val="3"/>
        </w:numPr>
        <w:ind w:left="1440"/>
        <w:jc w:val="both"/>
        <w:rPr>
          <w:rFonts w:ascii="Verdana" w:hAnsi="Verdana" w:cs="Arial"/>
        </w:rPr>
      </w:pPr>
      <w:r w:rsidRPr="00E60553">
        <w:rPr>
          <w:rFonts w:ascii="Verdana" w:hAnsi="Verdana" w:cs="Arial"/>
        </w:rPr>
        <w:t>The ESE shall provide a list of its members upon request by the school board, superintendent, or liaison.</w:t>
      </w:r>
    </w:p>
    <w:p w:rsidR="00391C0A" w:rsidRPr="00E60553" w:rsidRDefault="00391C0A" w:rsidP="00D4424C">
      <w:pPr>
        <w:numPr>
          <w:ilvl w:val="0"/>
          <w:numId w:val="3"/>
        </w:numPr>
        <w:ind w:left="1440"/>
        <w:jc w:val="both"/>
        <w:rPr>
          <w:rFonts w:ascii="Verdana" w:hAnsi="Verdana" w:cs="Arial"/>
        </w:rPr>
      </w:pPr>
      <w:r w:rsidRPr="00E60553">
        <w:rPr>
          <w:rFonts w:ascii="Verdana" w:hAnsi="Verdana" w:cs="Arial"/>
        </w:rPr>
        <w:t>All ESE actions shall comply with any Nebraska School Activities Association rules, regulations, or bylaws.</w:t>
      </w:r>
    </w:p>
    <w:p w:rsidR="002E3049" w:rsidRPr="00E60553" w:rsidRDefault="002E3049" w:rsidP="002E3049">
      <w:pPr>
        <w:jc w:val="both"/>
        <w:rPr>
          <w:rFonts w:ascii="Verdana" w:hAnsi="Verdana" w:cs="Arial"/>
        </w:rPr>
      </w:pPr>
    </w:p>
    <w:p w:rsidR="00FE7419" w:rsidRPr="00E60553" w:rsidRDefault="00FE7419" w:rsidP="00FE7419">
      <w:pPr>
        <w:ind w:firstLine="720"/>
        <w:jc w:val="both"/>
        <w:rPr>
          <w:rFonts w:ascii="Verdana" w:hAnsi="Verdana" w:cs="Arial"/>
        </w:rPr>
      </w:pPr>
      <w:r w:rsidRPr="00E60553">
        <w:rPr>
          <w:rFonts w:ascii="Verdana" w:hAnsi="Verdana" w:cs="Arial"/>
          <w:b/>
        </w:rPr>
        <w:t>Formal Recognition.</w:t>
      </w:r>
      <w:r w:rsidRPr="00E60553">
        <w:rPr>
          <w:rFonts w:ascii="Verdana" w:hAnsi="Verdana" w:cs="Arial"/>
        </w:rPr>
        <w:t xml:space="preserve">  </w:t>
      </w:r>
      <w:r w:rsidR="00D4424C" w:rsidRPr="00E60553">
        <w:rPr>
          <w:rFonts w:ascii="Verdana" w:hAnsi="Verdana" w:cs="Arial"/>
        </w:rPr>
        <w:t>T</w:t>
      </w:r>
      <w:r w:rsidRPr="00E60553">
        <w:rPr>
          <w:rFonts w:ascii="Verdana" w:hAnsi="Verdana" w:cs="Arial"/>
        </w:rPr>
        <w:t xml:space="preserve">o receive formal recognition from the board of education, </w:t>
      </w:r>
      <w:r w:rsidR="006D3132" w:rsidRPr="00E60553">
        <w:rPr>
          <w:rFonts w:ascii="Verdana" w:hAnsi="Verdana" w:cs="Arial"/>
        </w:rPr>
        <w:t>an</w:t>
      </w:r>
      <w:r w:rsidRPr="00E60553">
        <w:rPr>
          <w:rFonts w:ascii="Verdana" w:hAnsi="Verdana" w:cs="Arial"/>
        </w:rPr>
        <w:t xml:space="preserve"> ESE must:</w:t>
      </w:r>
    </w:p>
    <w:p w:rsidR="006D3132" w:rsidRPr="00E60553" w:rsidRDefault="006D3132" w:rsidP="00FE7419">
      <w:pPr>
        <w:ind w:firstLine="720"/>
        <w:jc w:val="both"/>
        <w:rPr>
          <w:rFonts w:ascii="Verdana" w:hAnsi="Verdana" w:cs="Arial"/>
        </w:rPr>
      </w:pPr>
    </w:p>
    <w:p w:rsidR="00391C0A" w:rsidRPr="00E60553" w:rsidRDefault="00391C0A" w:rsidP="00D4424C">
      <w:pPr>
        <w:numPr>
          <w:ilvl w:val="1"/>
          <w:numId w:val="4"/>
        </w:numPr>
        <w:ind w:left="1440"/>
        <w:jc w:val="both"/>
        <w:rPr>
          <w:rFonts w:ascii="Verdana" w:hAnsi="Verdana" w:cs="Arial"/>
        </w:rPr>
      </w:pPr>
      <w:r w:rsidRPr="00E60553">
        <w:rPr>
          <w:rFonts w:ascii="Verdana" w:hAnsi="Verdana" w:cs="Arial"/>
        </w:rPr>
        <w:t>Submit evidence that the ESE is incorporated as a Nebraska Nonprofit Organization or has been determined to be a tax-exempt organization by the Internal Revenue Service</w:t>
      </w:r>
    </w:p>
    <w:p w:rsidR="00FE7419" w:rsidRPr="00E60553" w:rsidRDefault="006D3132" w:rsidP="00D4424C">
      <w:pPr>
        <w:numPr>
          <w:ilvl w:val="1"/>
          <w:numId w:val="4"/>
        </w:numPr>
        <w:ind w:left="1440"/>
        <w:jc w:val="both"/>
        <w:rPr>
          <w:rFonts w:ascii="Verdana" w:hAnsi="Verdana" w:cs="Arial"/>
        </w:rPr>
      </w:pPr>
      <w:r w:rsidRPr="00E60553">
        <w:rPr>
          <w:rFonts w:ascii="Verdana" w:hAnsi="Verdana" w:cs="Arial"/>
        </w:rPr>
        <w:t>S</w:t>
      </w:r>
      <w:r w:rsidR="00FE7419" w:rsidRPr="00E60553">
        <w:rPr>
          <w:rFonts w:ascii="Verdana" w:hAnsi="Verdana" w:cs="Arial"/>
        </w:rPr>
        <w:t>ubmit to copies of all organizational documents and bylaws</w:t>
      </w:r>
      <w:r w:rsidRPr="00E60553">
        <w:rPr>
          <w:rFonts w:ascii="Verdana" w:hAnsi="Verdana" w:cs="Arial"/>
        </w:rPr>
        <w:t xml:space="preserve"> to the superintendent</w:t>
      </w:r>
      <w:r w:rsidR="00FE7419" w:rsidRPr="00E60553">
        <w:rPr>
          <w:rFonts w:ascii="Verdana" w:hAnsi="Verdana" w:cs="Arial"/>
        </w:rPr>
        <w:t>.</w:t>
      </w:r>
    </w:p>
    <w:p w:rsidR="00FE7419" w:rsidRPr="00E60553" w:rsidRDefault="006D3132" w:rsidP="00D4424C">
      <w:pPr>
        <w:numPr>
          <w:ilvl w:val="1"/>
          <w:numId w:val="4"/>
        </w:numPr>
        <w:ind w:left="1440"/>
        <w:jc w:val="both"/>
        <w:rPr>
          <w:rFonts w:ascii="Verdana" w:hAnsi="Verdana" w:cs="Arial"/>
        </w:rPr>
      </w:pPr>
      <w:r w:rsidRPr="00E60553">
        <w:rPr>
          <w:rFonts w:ascii="Verdana" w:hAnsi="Verdana" w:cs="Arial"/>
        </w:rPr>
        <w:lastRenderedPageBreak/>
        <w:t>S</w:t>
      </w:r>
      <w:r w:rsidR="00FE7419" w:rsidRPr="00E60553">
        <w:rPr>
          <w:rFonts w:ascii="Verdana" w:hAnsi="Verdana" w:cs="Arial"/>
        </w:rPr>
        <w:t xml:space="preserve">ubmit a list of names, address, </w:t>
      </w:r>
      <w:proofErr w:type="gramStart"/>
      <w:r w:rsidR="00FE7419" w:rsidRPr="00E60553">
        <w:rPr>
          <w:rFonts w:ascii="Verdana" w:hAnsi="Verdana" w:cs="Arial"/>
        </w:rPr>
        <w:t>e</w:t>
      </w:r>
      <w:proofErr w:type="gramEnd"/>
      <w:r w:rsidRPr="00E60553">
        <w:rPr>
          <w:rFonts w:ascii="Verdana" w:hAnsi="Verdana" w:cs="Arial"/>
        </w:rPr>
        <w:t>-</w:t>
      </w:r>
      <w:r w:rsidR="00FE7419" w:rsidRPr="00E60553">
        <w:rPr>
          <w:rFonts w:ascii="Verdana" w:hAnsi="Verdana" w:cs="Arial"/>
        </w:rPr>
        <w:t>mail address, of all officers, updated annually</w:t>
      </w:r>
      <w:r w:rsidRPr="00E60553">
        <w:rPr>
          <w:rFonts w:ascii="Verdana" w:hAnsi="Verdana" w:cs="Arial"/>
        </w:rPr>
        <w:t xml:space="preserve"> and upon the occurrence of any changes</w:t>
      </w:r>
      <w:r w:rsidR="00FE7419" w:rsidRPr="00E60553">
        <w:rPr>
          <w:rFonts w:ascii="Verdana" w:hAnsi="Verdana" w:cs="Arial"/>
        </w:rPr>
        <w:t>.</w:t>
      </w:r>
    </w:p>
    <w:p w:rsidR="00FE7419" w:rsidRPr="00E60553" w:rsidRDefault="006D3132" w:rsidP="00D4424C">
      <w:pPr>
        <w:numPr>
          <w:ilvl w:val="1"/>
          <w:numId w:val="4"/>
        </w:numPr>
        <w:ind w:left="1440"/>
        <w:jc w:val="both"/>
        <w:rPr>
          <w:rFonts w:ascii="Verdana" w:hAnsi="Verdana" w:cs="Arial"/>
        </w:rPr>
      </w:pPr>
      <w:r w:rsidRPr="00E60553">
        <w:rPr>
          <w:rFonts w:ascii="Verdana" w:hAnsi="Verdana" w:cs="Arial"/>
        </w:rPr>
        <w:t>R</w:t>
      </w:r>
      <w:r w:rsidR="00FE7419" w:rsidRPr="00E60553">
        <w:rPr>
          <w:rFonts w:ascii="Verdana" w:hAnsi="Verdana" w:cs="Arial"/>
        </w:rPr>
        <w:t>equire bonding of the treasurer, and restrict access to banking accounts.</w:t>
      </w:r>
    </w:p>
    <w:p w:rsidR="00FE7419" w:rsidRPr="00E60553" w:rsidRDefault="006D3132" w:rsidP="00D4424C">
      <w:pPr>
        <w:numPr>
          <w:ilvl w:val="1"/>
          <w:numId w:val="4"/>
        </w:numPr>
        <w:ind w:left="1440"/>
        <w:jc w:val="both"/>
        <w:rPr>
          <w:rFonts w:ascii="Verdana" w:hAnsi="Verdana" w:cs="Arial"/>
        </w:rPr>
      </w:pPr>
      <w:r w:rsidRPr="00E60553">
        <w:rPr>
          <w:rFonts w:ascii="Verdana" w:hAnsi="Verdana" w:cs="Arial"/>
        </w:rPr>
        <w:t>I</w:t>
      </w:r>
      <w:r w:rsidR="00FE7419" w:rsidRPr="00E60553">
        <w:rPr>
          <w:rFonts w:ascii="Verdana" w:hAnsi="Verdana" w:cs="Arial"/>
        </w:rPr>
        <w:t xml:space="preserve">mplement the financial policies </w:t>
      </w:r>
      <w:r w:rsidRPr="00E60553">
        <w:rPr>
          <w:rFonts w:ascii="Verdana" w:hAnsi="Verdana" w:cs="Arial"/>
        </w:rPr>
        <w:t>required by this policy</w:t>
      </w:r>
      <w:r w:rsidR="00FE7419" w:rsidRPr="00E60553">
        <w:rPr>
          <w:rFonts w:ascii="Verdana" w:hAnsi="Verdana" w:cs="Arial"/>
        </w:rPr>
        <w:t>, including, but not limited to, requiring deposits in an FDIC insured bank, proper accounting practices, with a submission of the annual (or more frequent) accounting to the liaison.</w:t>
      </w:r>
    </w:p>
    <w:p w:rsidR="00D04010" w:rsidRPr="00E60553" w:rsidRDefault="00D04010" w:rsidP="00D4424C">
      <w:pPr>
        <w:numPr>
          <w:ilvl w:val="1"/>
          <w:numId w:val="4"/>
        </w:numPr>
        <w:ind w:left="1440"/>
        <w:jc w:val="both"/>
        <w:rPr>
          <w:rFonts w:ascii="Verdana" w:hAnsi="Verdana" w:cs="Arial"/>
        </w:rPr>
      </w:pPr>
      <w:r w:rsidRPr="00E60553">
        <w:rPr>
          <w:rFonts w:ascii="Verdana" w:hAnsi="Verdana" w:cs="Arial"/>
        </w:rPr>
        <w:t xml:space="preserve">Submit proof of adequate liability insurance as determined by the school district with the school district named as an additional insured.  </w:t>
      </w:r>
    </w:p>
    <w:p w:rsidR="00FE7419" w:rsidRPr="00E60553" w:rsidRDefault="00FE7419" w:rsidP="004A57D6">
      <w:pPr>
        <w:ind w:left="1440"/>
        <w:jc w:val="both"/>
        <w:rPr>
          <w:rFonts w:ascii="Verdana" w:hAnsi="Verdana" w:cs="Arial"/>
        </w:rPr>
      </w:pPr>
    </w:p>
    <w:p w:rsidR="0039355E" w:rsidRPr="00E60553" w:rsidRDefault="0039355E" w:rsidP="00197CF2">
      <w:pPr>
        <w:ind w:firstLine="720"/>
        <w:jc w:val="both"/>
        <w:rPr>
          <w:rFonts w:ascii="Verdana" w:hAnsi="Verdana" w:cs="Arial"/>
        </w:rPr>
      </w:pPr>
      <w:r w:rsidRPr="00E60553">
        <w:rPr>
          <w:rFonts w:ascii="Verdana" w:hAnsi="Verdana" w:cs="Arial"/>
        </w:rPr>
        <w:t xml:space="preserve">The board </w:t>
      </w:r>
      <w:r w:rsidR="00D4424C" w:rsidRPr="00E60553">
        <w:rPr>
          <w:rFonts w:ascii="Verdana" w:hAnsi="Verdana" w:cs="Arial"/>
        </w:rPr>
        <w:t xml:space="preserve">of education </w:t>
      </w:r>
      <w:r w:rsidRPr="00E60553">
        <w:rPr>
          <w:rFonts w:ascii="Verdana" w:hAnsi="Verdana" w:cs="Arial"/>
        </w:rPr>
        <w:t xml:space="preserve">reserves the right to revoke recognition of any ESE at any time and for any reason.  </w:t>
      </w:r>
    </w:p>
    <w:p w:rsidR="0039355E" w:rsidRPr="00E60553" w:rsidRDefault="0039355E" w:rsidP="00197CF2">
      <w:pPr>
        <w:ind w:firstLine="720"/>
        <w:jc w:val="both"/>
        <w:rPr>
          <w:rFonts w:ascii="Verdana" w:hAnsi="Verdana" w:cs="Arial"/>
        </w:rPr>
      </w:pPr>
    </w:p>
    <w:p w:rsidR="00FE7419" w:rsidRPr="00E60553" w:rsidRDefault="0039355E" w:rsidP="00197CF2">
      <w:pPr>
        <w:ind w:firstLine="720"/>
        <w:jc w:val="both"/>
        <w:rPr>
          <w:rFonts w:ascii="Verdana" w:hAnsi="Verdana" w:cs="Arial"/>
        </w:rPr>
      </w:pPr>
      <w:r w:rsidRPr="00E60553">
        <w:rPr>
          <w:rFonts w:ascii="Verdana" w:hAnsi="Verdana" w:cs="Arial"/>
          <w:b/>
        </w:rPr>
        <w:t>School District Liaison.</w:t>
      </w:r>
      <w:r w:rsidRPr="00E60553">
        <w:rPr>
          <w:rFonts w:ascii="Verdana" w:hAnsi="Verdana" w:cs="Arial"/>
        </w:rPr>
        <w:t xml:space="preserve">  </w:t>
      </w:r>
      <w:r w:rsidR="004A57D6" w:rsidRPr="00E60553">
        <w:rPr>
          <w:rFonts w:ascii="Verdana" w:hAnsi="Verdana" w:cs="Arial"/>
        </w:rPr>
        <w:t xml:space="preserve">The board </w:t>
      </w:r>
      <w:r w:rsidR="00D4424C" w:rsidRPr="00E60553">
        <w:rPr>
          <w:rFonts w:ascii="Verdana" w:hAnsi="Verdana" w:cs="Arial"/>
        </w:rPr>
        <w:t xml:space="preserve">of education </w:t>
      </w:r>
      <w:r w:rsidR="004A57D6" w:rsidRPr="00E60553">
        <w:rPr>
          <w:rFonts w:ascii="Verdana" w:hAnsi="Verdana" w:cs="Arial"/>
        </w:rPr>
        <w:t xml:space="preserve">or superintendent shall appoint a school district liaison to the ESE after formal recognition.  </w:t>
      </w:r>
    </w:p>
    <w:p w:rsidR="00FE7419" w:rsidRPr="00E60553" w:rsidRDefault="00FE7419" w:rsidP="00197CF2">
      <w:pPr>
        <w:ind w:firstLine="720"/>
        <w:jc w:val="both"/>
        <w:rPr>
          <w:rFonts w:ascii="Verdana" w:hAnsi="Verdana" w:cs="Arial"/>
          <w:b/>
        </w:rPr>
      </w:pPr>
    </w:p>
    <w:p w:rsidR="002E3049" w:rsidRPr="00E60553" w:rsidRDefault="002E3049" w:rsidP="00197CF2">
      <w:pPr>
        <w:ind w:firstLine="720"/>
        <w:jc w:val="both"/>
        <w:rPr>
          <w:rFonts w:ascii="Verdana" w:hAnsi="Verdana" w:cs="Arial"/>
        </w:rPr>
      </w:pPr>
      <w:r w:rsidRPr="00E60553">
        <w:rPr>
          <w:rFonts w:ascii="Verdana" w:hAnsi="Verdana" w:cs="Arial"/>
          <w:b/>
        </w:rPr>
        <w:t>Use of School District Facilities.</w:t>
      </w:r>
      <w:r w:rsidRPr="00E60553">
        <w:rPr>
          <w:rFonts w:ascii="Verdana" w:hAnsi="Verdana" w:cs="Arial"/>
        </w:rPr>
        <w:t xml:space="preserve">  ESE use of school district facilities shall </w:t>
      </w:r>
      <w:r w:rsidR="00351EFD" w:rsidRPr="00E60553">
        <w:rPr>
          <w:rFonts w:ascii="Verdana" w:hAnsi="Verdana" w:cs="Arial"/>
        </w:rPr>
        <w:t>be in accordance with school district policies.</w:t>
      </w:r>
    </w:p>
    <w:p w:rsidR="0085497D" w:rsidRPr="00E60553" w:rsidRDefault="0085497D" w:rsidP="00197CF2">
      <w:pPr>
        <w:ind w:firstLine="720"/>
        <w:jc w:val="both"/>
        <w:rPr>
          <w:rFonts w:ascii="Verdana" w:hAnsi="Verdana" w:cs="Arial"/>
        </w:rPr>
      </w:pPr>
    </w:p>
    <w:p w:rsidR="0085497D" w:rsidRPr="00E60553" w:rsidRDefault="0085497D" w:rsidP="00197CF2">
      <w:pPr>
        <w:ind w:firstLine="720"/>
        <w:jc w:val="both"/>
        <w:rPr>
          <w:rFonts w:ascii="Verdana" w:hAnsi="Verdana" w:cs="Arial"/>
        </w:rPr>
      </w:pPr>
      <w:r w:rsidRPr="00E60553">
        <w:rPr>
          <w:rFonts w:ascii="Verdana" w:hAnsi="Verdana" w:cs="Arial"/>
          <w:b/>
        </w:rPr>
        <w:t>Tax Identification Number.</w:t>
      </w:r>
      <w:r w:rsidRPr="00E60553">
        <w:rPr>
          <w:rFonts w:ascii="Verdana" w:hAnsi="Verdana" w:cs="Arial"/>
        </w:rPr>
        <w:t xml:space="preserve">  An ESE is not permitted to use the district’s federal or state tax identification number.</w:t>
      </w:r>
    </w:p>
    <w:p w:rsidR="00D04010" w:rsidRPr="00E60553" w:rsidRDefault="00D04010" w:rsidP="00197CF2">
      <w:pPr>
        <w:ind w:firstLine="720"/>
        <w:jc w:val="both"/>
        <w:rPr>
          <w:rFonts w:ascii="Verdana" w:hAnsi="Verdana" w:cs="Arial"/>
        </w:rPr>
      </w:pPr>
    </w:p>
    <w:p w:rsidR="008D5B8F" w:rsidRPr="00E60553" w:rsidRDefault="0039355E" w:rsidP="00391C0A">
      <w:pPr>
        <w:ind w:firstLine="720"/>
        <w:jc w:val="both"/>
        <w:rPr>
          <w:rFonts w:ascii="Verdana" w:hAnsi="Verdana" w:cs="Arial"/>
        </w:rPr>
      </w:pPr>
      <w:r w:rsidRPr="00E60553">
        <w:rPr>
          <w:rFonts w:ascii="Verdana" w:hAnsi="Verdana" w:cs="Arial"/>
          <w:b/>
        </w:rPr>
        <w:t>School District Employees.</w:t>
      </w:r>
      <w:r w:rsidRPr="00E60553">
        <w:rPr>
          <w:rFonts w:ascii="Verdana" w:hAnsi="Verdana" w:cs="Arial"/>
        </w:rPr>
        <w:t xml:space="preserve">  </w:t>
      </w:r>
      <w:r w:rsidR="00C41C67" w:rsidRPr="00E60553">
        <w:rPr>
          <w:rFonts w:ascii="Verdana" w:hAnsi="Verdana" w:cs="Arial"/>
        </w:rPr>
        <w:t>District</w:t>
      </w:r>
      <w:r w:rsidR="004659EA" w:rsidRPr="00E60553">
        <w:rPr>
          <w:rFonts w:ascii="Verdana" w:hAnsi="Verdana" w:cs="Arial"/>
        </w:rPr>
        <w:t xml:space="preserve"> employees may not participate i</w:t>
      </w:r>
      <w:r w:rsidR="006413B5" w:rsidRPr="00E60553">
        <w:rPr>
          <w:rFonts w:ascii="Verdana" w:hAnsi="Verdana" w:cs="Arial"/>
        </w:rPr>
        <w:t xml:space="preserve">n </w:t>
      </w:r>
      <w:r w:rsidRPr="00E60553">
        <w:rPr>
          <w:rFonts w:ascii="Verdana" w:hAnsi="Verdana" w:cs="Arial"/>
        </w:rPr>
        <w:t>an ESE</w:t>
      </w:r>
      <w:r w:rsidR="00A13ABD" w:rsidRPr="00E60553">
        <w:rPr>
          <w:rFonts w:ascii="Verdana" w:hAnsi="Verdana" w:cs="Arial"/>
        </w:rPr>
        <w:t xml:space="preserve"> in their capacity as a d</w:t>
      </w:r>
      <w:r w:rsidR="00C41C67" w:rsidRPr="00E60553">
        <w:rPr>
          <w:rFonts w:ascii="Verdana" w:hAnsi="Verdana" w:cs="Arial"/>
        </w:rPr>
        <w:t>istrict</w:t>
      </w:r>
      <w:r w:rsidR="004659EA" w:rsidRPr="00E60553">
        <w:rPr>
          <w:rFonts w:ascii="Verdana" w:hAnsi="Verdana" w:cs="Arial"/>
        </w:rPr>
        <w:t xml:space="preserve"> employee</w:t>
      </w:r>
      <w:r w:rsidR="00391C0A" w:rsidRPr="00E60553">
        <w:rPr>
          <w:rFonts w:ascii="Verdana" w:hAnsi="Verdana" w:cs="Arial"/>
        </w:rPr>
        <w:t xml:space="preserve"> and may not direct or receive ESE funds for their benefit. </w:t>
      </w:r>
      <w:r w:rsidR="0085497D" w:rsidRPr="00E60553">
        <w:rPr>
          <w:rFonts w:ascii="Verdana" w:hAnsi="Verdana" w:cs="Arial"/>
        </w:rPr>
        <w:t xml:space="preserve">  Nothing in this paragraph shall prevent </w:t>
      </w:r>
      <w:r w:rsidR="00391C0A" w:rsidRPr="00E60553">
        <w:rPr>
          <w:rFonts w:ascii="Verdana" w:hAnsi="Verdana" w:cs="Arial"/>
        </w:rPr>
        <w:t xml:space="preserve">a </w:t>
      </w:r>
      <w:r w:rsidR="0085497D" w:rsidRPr="00E60553">
        <w:rPr>
          <w:rFonts w:ascii="Verdana" w:hAnsi="Verdana" w:cs="Arial"/>
        </w:rPr>
        <w:t>d</w:t>
      </w:r>
      <w:r w:rsidR="00391C0A" w:rsidRPr="00E60553">
        <w:rPr>
          <w:rFonts w:ascii="Verdana" w:hAnsi="Verdana" w:cs="Arial"/>
        </w:rPr>
        <w:t xml:space="preserve">istrict administrator or liaison </w:t>
      </w:r>
      <w:r w:rsidR="00C41C67" w:rsidRPr="00E60553">
        <w:rPr>
          <w:rFonts w:ascii="Verdana" w:hAnsi="Verdana" w:cs="Arial"/>
        </w:rPr>
        <w:t>em</w:t>
      </w:r>
      <w:r w:rsidR="00A13ABD" w:rsidRPr="00E60553">
        <w:rPr>
          <w:rFonts w:ascii="Verdana" w:hAnsi="Verdana" w:cs="Arial"/>
        </w:rPr>
        <w:t xml:space="preserve">ployed by the </w:t>
      </w:r>
      <w:r w:rsidR="0085497D" w:rsidRPr="00E60553">
        <w:rPr>
          <w:rFonts w:ascii="Verdana" w:hAnsi="Verdana" w:cs="Arial"/>
        </w:rPr>
        <w:t>d</w:t>
      </w:r>
      <w:r w:rsidR="00C41C67" w:rsidRPr="00E60553">
        <w:rPr>
          <w:rFonts w:ascii="Verdana" w:hAnsi="Verdana" w:cs="Arial"/>
        </w:rPr>
        <w:t xml:space="preserve">istrict </w:t>
      </w:r>
      <w:r w:rsidR="0085497D" w:rsidRPr="00E60553">
        <w:rPr>
          <w:rFonts w:ascii="Verdana" w:hAnsi="Verdana" w:cs="Arial"/>
        </w:rPr>
        <w:t>from attending</w:t>
      </w:r>
      <w:r w:rsidR="006413B5" w:rsidRPr="00E60553">
        <w:rPr>
          <w:rFonts w:ascii="Verdana" w:hAnsi="Verdana" w:cs="Arial"/>
        </w:rPr>
        <w:t xml:space="preserve"> </w:t>
      </w:r>
      <w:r w:rsidR="00391C0A" w:rsidRPr="00E60553">
        <w:rPr>
          <w:rFonts w:ascii="Verdana" w:hAnsi="Verdana" w:cs="Arial"/>
        </w:rPr>
        <w:t xml:space="preserve">ESE </w:t>
      </w:r>
      <w:r w:rsidR="006413B5" w:rsidRPr="00E60553">
        <w:rPr>
          <w:rFonts w:ascii="Verdana" w:hAnsi="Verdana" w:cs="Arial"/>
        </w:rPr>
        <w:t>meetings</w:t>
      </w:r>
      <w:r w:rsidR="00391C0A" w:rsidRPr="00E60553">
        <w:rPr>
          <w:rFonts w:ascii="Verdana" w:hAnsi="Verdana" w:cs="Arial"/>
        </w:rPr>
        <w:t>.</w:t>
      </w:r>
    </w:p>
    <w:p w:rsidR="00A76590" w:rsidRPr="00E60553" w:rsidRDefault="00A76590" w:rsidP="00391C0A">
      <w:pPr>
        <w:ind w:firstLine="720"/>
        <w:jc w:val="both"/>
        <w:rPr>
          <w:rFonts w:ascii="Verdana" w:hAnsi="Verdana" w:cs="Arial"/>
        </w:rPr>
      </w:pPr>
    </w:p>
    <w:p w:rsidR="00A76590" w:rsidRPr="00E60553" w:rsidRDefault="00A76590" w:rsidP="00391C0A">
      <w:pPr>
        <w:ind w:firstLine="720"/>
        <w:jc w:val="both"/>
        <w:rPr>
          <w:rFonts w:ascii="Verdana" w:hAnsi="Verdana" w:cs="Arial"/>
        </w:rPr>
      </w:pPr>
    </w:p>
    <w:p w:rsidR="00A76590" w:rsidRPr="00E60553" w:rsidRDefault="00A76590" w:rsidP="00A76590">
      <w:pPr>
        <w:pStyle w:val="Level1"/>
        <w:numPr>
          <w:ilvl w:val="0"/>
          <w:numId w:val="0"/>
        </w:numPr>
        <w:tabs>
          <w:tab w:val="left" w:pos="-1440"/>
        </w:tabs>
        <w:jc w:val="both"/>
        <w:outlineLvl w:val="3"/>
        <w:rPr>
          <w:rFonts w:ascii="Verdana" w:hAnsi="Verdana" w:cs="Arial"/>
          <w:sz w:val="24"/>
        </w:rPr>
      </w:pPr>
    </w:p>
    <w:p w:rsidR="00A76590" w:rsidRPr="00E60553" w:rsidRDefault="00A76590" w:rsidP="00A76590">
      <w:pPr>
        <w:jc w:val="both"/>
        <w:rPr>
          <w:rFonts w:ascii="Verdana" w:hAnsi="Verdana" w:cs="Arial"/>
        </w:rPr>
      </w:pPr>
      <w:r w:rsidRPr="00E60553">
        <w:rPr>
          <w:rFonts w:ascii="Verdana" w:hAnsi="Verdana" w:cs="Arial"/>
        </w:rPr>
        <w:t>Adopt</w:t>
      </w:r>
      <w:r w:rsidR="008C034F">
        <w:rPr>
          <w:rFonts w:ascii="Verdana" w:hAnsi="Verdana" w:cs="Arial"/>
        </w:rPr>
        <w:t>ed on: May 8, 2017</w:t>
      </w:r>
    </w:p>
    <w:p w:rsidR="00A76590" w:rsidRPr="00E60553" w:rsidRDefault="00A76590" w:rsidP="00A76590">
      <w:pPr>
        <w:jc w:val="both"/>
        <w:rPr>
          <w:rFonts w:ascii="Verdana" w:hAnsi="Verdana" w:cs="Arial"/>
        </w:rPr>
      </w:pPr>
      <w:r w:rsidRPr="00E60553">
        <w:rPr>
          <w:rFonts w:ascii="Verdana" w:hAnsi="Verdana" w:cs="Arial"/>
        </w:rPr>
        <w:t>Revised on: _________________________</w:t>
      </w:r>
    </w:p>
    <w:p w:rsidR="00A76590" w:rsidRPr="00E60553" w:rsidRDefault="00A76590" w:rsidP="00A76590">
      <w:pPr>
        <w:jc w:val="both"/>
        <w:rPr>
          <w:rFonts w:ascii="Verdana" w:hAnsi="Verdana"/>
        </w:rPr>
      </w:pPr>
      <w:r w:rsidRPr="00E60553">
        <w:rPr>
          <w:rFonts w:ascii="Verdana" w:hAnsi="Verdana" w:cs="Arial"/>
        </w:rPr>
        <w:t>Reviewed on: ________________________</w:t>
      </w:r>
    </w:p>
    <w:p w:rsidR="00A76590" w:rsidRPr="00E60553" w:rsidRDefault="00A76590" w:rsidP="00A76590">
      <w:pPr>
        <w:jc w:val="both"/>
        <w:rPr>
          <w:rFonts w:ascii="Verdana" w:hAnsi="Verdana" w:cs="Arial"/>
        </w:rPr>
      </w:pPr>
    </w:p>
    <w:sectPr w:rsidR="00A76590" w:rsidRPr="00E60553" w:rsidSect="00837A3D">
      <w:headerReference w:type="even" r:id="rId7"/>
      <w:headerReference w:type="default" r:id="rId8"/>
      <w:footerReference w:type="even" r:id="rId9"/>
      <w:footerReference w:type="default" r:id="rId10"/>
      <w:headerReference w:type="first" r:id="rId11"/>
      <w:footerReference w:type="first" r:id="rId12"/>
      <w:pgSz w:w="12240" w:h="15840"/>
      <w:pgMar w:top="1296" w:right="1440" w:bottom="129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3FE1" w:rsidRDefault="00613FE1" w:rsidP="00D8670E">
      <w:r>
        <w:separator/>
      </w:r>
    </w:p>
  </w:endnote>
  <w:endnote w:type="continuationSeparator" w:id="0">
    <w:p w:rsidR="00613FE1" w:rsidRDefault="00613FE1" w:rsidP="00D86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70E" w:rsidRDefault="00D8670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70E" w:rsidRDefault="00D8670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70E" w:rsidRDefault="00D8670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3FE1" w:rsidRDefault="00613FE1" w:rsidP="00D8670E">
      <w:r>
        <w:separator/>
      </w:r>
    </w:p>
  </w:footnote>
  <w:footnote w:type="continuationSeparator" w:id="0">
    <w:p w:rsidR="00613FE1" w:rsidRDefault="00613FE1" w:rsidP="00D867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70E" w:rsidRDefault="00D8670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70E" w:rsidRDefault="00D8670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70E" w:rsidRDefault="00D8670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lvl w:ilvl="0">
      <w:start w:val="1"/>
      <w:numFmt w:val="decimal"/>
      <w:pStyle w:val="Level1"/>
      <w:lvlText w:val="%1."/>
      <w:lvlJc w:val="left"/>
      <w:pPr>
        <w:tabs>
          <w:tab w:val="num" w:pos="720"/>
        </w:tabs>
        <w:ind w:left="720" w:hanging="720"/>
      </w:pPr>
      <w:rPr>
        <w:rFonts w:ascii="Century Gothic" w:hAnsi="Century Gothic" w:cs="Times New Roman"/>
        <w:sz w:val="26"/>
        <w:szCs w:val="26"/>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14261EDD"/>
    <w:multiLevelType w:val="hybridMultilevel"/>
    <w:tmpl w:val="B93E01F0"/>
    <w:lvl w:ilvl="0" w:tplc="3064F1E0">
      <w:start w:val="1"/>
      <w:numFmt w:val="decimal"/>
      <w:lvlText w:val="%1."/>
      <w:lvlJc w:val="left"/>
      <w:pPr>
        <w:ind w:left="2880" w:hanging="720"/>
      </w:pPr>
      <w:rPr>
        <w:rFonts w:hint="default"/>
      </w:rPr>
    </w:lvl>
    <w:lvl w:ilvl="1" w:tplc="4A922BEE">
      <w:start w:val="1"/>
      <w:numFmt w:val="decimal"/>
      <w:lvlText w:val="%2."/>
      <w:lvlJc w:val="left"/>
      <w:pPr>
        <w:ind w:left="2160" w:hanging="72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3EA74BCE"/>
    <w:multiLevelType w:val="hybridMultilevel"/>
    <w:tmpl w:val="B678BAEA"/>
    <w:lvl w:ilvl="0" w:tplc="A430607A">
      <w:start w:val="1"/>
      <w:numFmt w:val="lowerLetter"/>
      <w:lvlText w:val="(%1)"/>
      <w:lvlJc w:val="left"/>
      <w:pPr>
        <w:tabs>
          <w:tab w:val="num" w:pos="2070"/>
        </w:tabs>
        <w:ind w:left="2070" w:hanging="135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C8B693C"/>
    <w:multiLevelType w:val="hybridMultilevel"/>
    <w:tmpl w:val="DE76D6B6"/>
    <w:lvl w:ilvl="0" w:tplc="3064F1E0">
      <w:start w:val="1"/>
      <w:numFmt w:val="decimal"/>
      <w:lvlText w:val="%1."/>
      <w:lvlJc w:val="left"/>
      <w:pPr>
        <w:ind w:left="2160" w:hanging="72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6ED81551"/>
    <w:multiLevelType w:val="hybridMultilevel"/>
    <w:tmpl w:val="24926330"/>
    <w:lvl w:ilvl="0" w:tplc="8E7E24F0">
      <w:start w:val="1"/>
      <w:numFmt w:val="lowerLetter"/>
      <w:lvlText w:val="(%1)"/>
      <w:lvlJc w:val="left"/>
      <w:pPr>
        <w:tabs>
          <w:tab w:val="num" w:pos="1440"/>
        </w:tabs>
        <w:ind w:left="1440" w:hanging="720"/>
      </w:pPr>
      <w:rPr>
        <w:rFonts w:hint="default"/>
      </w:rPr>
    </w:lvl>
    <w:lvl w:ilvl="1" w:tplc="F4B8E94C">
      <w:start w:val="1"/>
      <w:numFmt w:val="lowerRoman"/>
      <w:lvlText w:val="(%2)"/>
      <w:lvlJc w:val="left"/>
      <w:pPr>
        <w:tabs>
          <w:tab w:val="num" w:pos="2160"/>
        </w:tabs>
        <w:ind w:left="2160" w:hanging="720"/>
      </w:pPr>
      <w:rPr>
        <w:rFonts w:hint="default"/>
      </w:rPr>
    </w:lvl>
    <w:lvl w:ilvl="2" w:tplc="0409001B">
      <w:start w:val="1"/>
      <w:numFmt w:val="lowerRoman"/>
      <w:lvlText w:val="%3."/>
      <w:lvlJc w:val="right"/>
      <w:pPr>
        <w:tabs>
          <w:tab w:val="num" w:pos="2520"/>
        </w:tabs>
        <w:ind w:left="2520" w:hanging="180"/>
      </w:pPr>
    </w:lvl>
    <w:lvl w:ilvl="3" w:tplc="8214A112">
      <w:start w:val="4"/>
      <w:numFmt w:val="decimal"/>
      <w:lvlText w:val="(%4)"/>
      <w:lvlJc w:val="left"/>
      <w:pPr>
        <w:tabs>
          <w:tab w:val="num" w:pos="3240"/>
        </w:tabs>
        <w:ind w:left="3240" w:hanging="36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4"/>
  </w:num>
  <w:num w:numId="2">
    <w:abstractNumId w:val="2"/>
  </w:num>
  <w:num w:numId="3">
    <w:abstractNumId w:val="3"/>
  </w:num>
  <w:num w:numId="4">
    <w:abstractNumId w:val="1"/>
  </w:num>
  <w:num w:numId="5">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031"/>
    <w:rsid w:val="000545E2"/>
    <w:rsid w:val="0006601F"/>
    <w:rsid w:val="000C3E13"/>
    <w:rsid w:val="00197CF2"/>
    <w:rsid w:val="002D48F7"/>
    <w:rsid w:val="002E3049"/>
    <w:rsid w:val="003047D0"/>
    <w:rsid w:val="00351EFD"/>
    <w:rsid w:val="00391C0A"/>
    <w:rsid w:val="0039355E"/>
    <w:rsid w:val="003D00F3"/>
    <w:rsid w:val="003D1E60"/>
    <w:rsid w:val="004659EA"/>
    <w:rsid w:val="004A57D6"/>
    <w:rsid w:val="005B717C"/>
    <w:rsid w:val="005C03F5"/>
    <w:rsid w:val="00613FE1"/>
    <w:rsid w:val="006413B5"/>
    <w:rsid w:val="006633C2"/>
    <w:rsid w:val="00676F21"/>
    <w:rsid w:val="006D3132"/>
    <w:rsid w:val="007C0732"/>
    <w:rsid w:val="007E1475"/>
    <w:rsid w:val="007E4322"/>
    <w:rsid w:val="00837A3D"/>
    <w:rsid w:val="0085497D"/>
    <w:rsid w:val="008A686B"/>
    <w:rsid w:val="008C034F"/>
    <w:rsid w:val="008D54AF"/>
    <w:rsid w:val="008D5B8F"/>
    <w:rsid w:val="00916EE0"/>
    <w:rsid w:val="00976765"/>
    <w:rsid w:val="00A13ABD"/>
    <w:rsid w:val="00A265E0"/>
    <w:rsid w:val="00A7273C"/>
    <w:rsid w:val="00A76590"/>
    <w:rsid w:val="00AE73B4"/>
    <w:rsid w:val="00B14A39"/>
    <w:rsid w:val="00B41ABD"/>
    <w:rsid w:val="00B53031"/>
    <w:rsid w:val="00B82DB3"/>
    <w:rsid w:val="00BA3B91"/>
    <w:rsid w:val="00BB11F4"/>
    <w:rsid w:val="00C41C67"/>
    <w:rsid w:val="00CE3BD8"/>
    <w:rsid w:val="00D04010"/>
    <w:rsid w:val="00D047D7"/>
    <w:rsid w:val="00D4424C"/>
    <w:rsid w:val="00D8670E"/>
    <w:rsid w:val="00E06298"/>
    <w:rsid w:val="00E60553"/>
    <w:rsid w:val="00E915D4"/>
    <w:rsid w:val="00ED19E8"/>
    <w:rsid w:val="00F04A05"/>
    <w:rsid w:val="00F65362"/>
    <w:rsid w:val="00FA7684"/>
    <w:rsid w:val="00FC6A91"/>
    <w:rsid w:val="00FE7419"/>
    <w:rsid w:val="00FF0E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rsid w:val="00A76590"/>
    <w:pPr>
      <w:widowControl w:val="0"/>
      <w:numPr>
        <w:numId w:val="5"/>
      </w:numPr>
      <w:autoSpaceDE w:val="0"/>
      <w:autoSpaceDN w:val="0"/>
      <w:adjustRightInd w:val="0"/>
      <w:ind w:left="720" w:hanging="720"/>
      <w:outlineLvl w:val="0"/>
    </w:pPr>
    <w:rPr>
      <w:sz w:val="20"/>
    </w:rPr>
  </w:style>
  <w:style w:type="paragraph" w:styleId="Header">
    <w:name w:val="header"/>
    <w:basedOn w:val="Normal"/>
    <w:link w:val="HeaderChar"/>
    <w:unhideWhenUsed/>
    <w:rsid w:val="00D8670E"/>
    <w:pPr>
      <w:tabs>
        <w:tab w:val="center" w:pos="4680"/>
        <w:tab w:val="right" w:pos="9360"/>
      </w:tabs>
    </w:pPr>
  </w:style>
  <w:style w:type="character" w:customStyle="1" w:styleId="HeaderChar">
    <w:name w:val="Header Char"/>
    <w:basedOn w:val="DefaultParagraphFont"/>
    <w:link w:val="Header"/>
    <w:rsid w:val="00D8670E"/>
    <w:rPr>
      <w:sz w:val="24"/>
      <w:szCs w:val="24"/>
    </w:rPr>
  </w:style>
  <w:style w:type="paragraph" w:styleId="Footer">
    <w:name w:val="footer"/>
    <w:basedOn w:val="Normal"/>
    <w:link w:val="FooterChar"/>
    <w:unhideWhenUsed/>
    <w:rsid w:val="00D8670E"/>
    <w:pPr>
      <w:tabs>
        <w:tab w:val="center" w:pos="4680"/>
        <w:tab w:val="right" w:pos="9360"/>
      </w:tabs>
    </w:pPr>
  </w:style>
  <w:style w:type="character" w:customStyle="1" w:styleId="FooterChar">
    <w:name w:val="Footer Char"/>
    <w:basedOn w:val="DefaultParagraphFont"/>
    <w:link w:val="Footer"/>
    <w:rsid w:val="00D8670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946</Words>
  <Characters>5397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2017-05-17T20:08:00Z</dcterms:created>
  <dcterms:modified xsi:type="dcterms:W3CDTF">2017-05-17T20:08:00Z</dcterms:modified>
</cp:coreProperties>
</file>